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spacing w:line="276" w:lineRule="auto"/>
              <w:jc w:val="center"/>
              <w:rPr/>
            </w:pPr>
            <w:bookmarkStart w:colFirst="0" w:colLast="0" w:name="_j8v78pvh9zek" w:id="0"/>
            <w:bookmarkEnd w:id="0"/>
            <w:r w:rsidDel="00000000" w:rsidR="00000000" w:rsidRPr="00000000">
              <w:rPr>
                <w:rtl w:val="0"/>
              </w:rPr>
              <w:t xml:space="preserve">ESTUDOS TÉCNICOS PRELIMINARES</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A">
      <w:pPr>
        <w:spacing w:line="360" w:lineRule="auto"/>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PROCESSO: 0652/2026</w:t>
      </w:r>
    </w:p>
    <w:p w:rsidR="00000000" w:rsidDel="00000000" w:rsidP="00000000" w:rsidRDefault="00000000" w:rsidRPr="00000000" w14:paraId="0000000B">
      <w:pPr>
        <w:spacing w:line="276" w:lineRule="auto"/>
        <w:rPr>
          <w:rFonts w:ascii="Arial" w:cs="Arial" w:eastAsia="Arial" w:hAnsi="Arial"/>
          <w:b w:val="1"/>
          <w:bCs w:val="1"/>
          <w:sz w:val="28"/>
          <w:szCs w:val="28"/>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SECRETARIA GERAL</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27/07/2026</w:t>
            </w:r>
            <w:r w:rsidDel="00000000" w:rsidR="00000000" w:rsidRPr="00000000">
              <w:rPr>
                <w:rtl w:val="0"/>
              </w:rPr>
            </w:r>
          </w:p>
        </w:tc>
      </w:tr>
    </w:tbl>
    <w:p w:rsidR="00000000" w:rsidDel="00000000" w:rsidP="00000000" w:rsidRDefault="00000000" w:rsidRPr="00000000" w14:paraId="00000015">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DEMANDANTE</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LILIAN DA SILVA GARCIA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0802</w:t>
            </w:r>
          </w:p>
        </w:tc>
      </w:tr>
      <w:tr>
        <w:trPr>
          <w:cantSplit w:val="0"/>
          <w:trHeight w:val="400" w:hRule="atLeast"/>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F">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CARGO / FUNÇÃO</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Secretária Geral</w:t>
            </w:r>
          </w:p>
        </w:tc>
      </w:tr>
    </w:tbl>
    <w:p w:rsidR="00000000" w:rsidDel="00000000" w:rsidP="00000000" w:rsidRDefault="00000000" w:rsidRPr="00000000" w14:paraId="00000023">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78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4">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DA DEMANDA</w:t>
            </w:r>
          </w:p>
        </w:tc>
      </w:tr>
    </w:tbl>
    <w:p w:rsidR="00000000" w:rsidDel="00000000" w:rsidP="00000000" w:rsidRDefault="00000000" w:rsidRPr="00000000" w14:paraId="00000028">
      <w:pPr>
        <w:spacing w:line="276" w:lineRule="auto"/>
        <w:rPr>
          <w:rFonts w:ascii="Arial" w:cs="Arial" w:eastAsia="Arial" w:hAnsi="Arial"/>
          <w:i w:val="1"/>
          <w:iCs w:val="1"/>
          <w:sz w:val="2"/>
          <w:szCs w:val="2"/>
        </w:rPr>
      </w:pPr>
      <w:r w:rsidDel="00000000" w:rsidR="00000000" w:rsidRPr="00000000">
        <w:rPr>
          <w:rtl w:val="0"/>
        </w:rPr>
      </w:r>
    </w:p>
    <w:tbl>
      <w:tblPr>
        <w:tblStyle w:val="Table7"/>
        <w:tblW w:w="85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35"/>
        <w:tblGridChange w:id="0">
          <w:tblGrid>
            <w:gridCol w:w="2175"/>
            <w:gridCol w:w="105"/>
            <w:gridCol w:w="4590"/>
            <w:gridCol w:w="1635"/>
          </w:tblGrid>
        </w:tblGridChange>
      </w:tblGrid>
      <w:tr>
        <w:trPr>
          <w:cantSplit w:val="0"/>
          <w:trHeight w:val="1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9">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B">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SERVIÇO DE CONTRATAÇÃO DE PESSOA JURÍDICA ESPECIALIZADA NA EXECUÇÃO DE OBRAS DE ADEQUAÇÃO DE REDE ELÉTRICA INTERNA COM ELABORAÇÃO DE PROJETO EXECUTIVO COM FORNECIMENTO DE MATERIAL, NOS TERMOS DO PROJETO BÁSICO CONTIDO NO PROCESSO N° 1219/2026.</w:t>
            </w:r>
            <w:r w:rsidDel="00000000" w:rsidR="00000000" w:rsidRPr="00000000">
              <w:rPr>
                <w:rtl w:val="0"/>
              </w:rPr>
            </w:r>
          </w:p>
        </w:tc>
      </w:tr>
    </w:tbl>
    <w:p w:rsidR="00000000" w:rsidDel="00000000" w:rsidP="00000000" w:rsidRDefault="00000000" w:rsidRPr="00000000" w14:paraId="0000002D">
      <w:pPr>
        <w:spacing w:line="276" w:lineRule="auto"/>
        <w:ind w:left="0" w:firstLine="0"/>
        <w:jc w:val="both"/>
        <w:rPr>
          <w:rFonts w:ascii="Arial" w:cs="Arial" w:eastAsia="Arial" w:hAnsi="Arial"/>
          <w:b w:val="1"/>
          <w:bCs w:val="1"/>
          <w:sz w:val="24"/>
          <w:szCs w:val="24"/>
        </w:rPr>
      </w:pPr>
      <w:bookmarkStart w:colFirst="0" w:colLast="0" w:name="_lrw7ip47unv" w:id="1"/>
      <w:bookmarkEnd w:id="1"/>
      <w:r w:rsidDel="00000000" w:rsidR="00000000" w:rsidRPr="00000000">
        <w:rPr>
          <w:rtl w:val="0"/>
        </w:rPr>
      </w:r>
    </w:p>
    <w:p w:rsidR="00000000" w:rsidDel="00000000" w:rsidP="00000000" w:rsidRDefault="00000000" w:rsidRPr="00000000" w14:paraId="0000002E">
      <w:pPr>
        <w:spacing w:line="276" w:lineRule="auto"/>
        <w:rPr>
          <w:rFonts w:ascii="Arial" w:cs="Arial" w:eastAsia="Arial" w:hAnsi="Arial"/>
          <w:i w:val="1"/>
          <w:iCs w:val="1"/>
          <w:sz w:val="10"/>
          <w:szCs w:val="10"/>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3427uuacdpnm" w:id="2"/>
            <w:bookmarkEnd w:id="2"/>
            <w:r w:rsidDel="00000000" w:rsidR="00000000" w:rsidRPr="00000000">
              <w:rPr>
                <w:rtl w:val="0"/>
              </w:rPr>
              <w:t xml:space="preserve">I – DESCRIÇÃO DA NECESSIDADE DA CONTRATAÇÃO</w:t>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w:t>
      </w:r>
      <w:r w:rsidDel="00000000" w:rsidR="00000000" w:rsidRPr="00000000">
        <w:rPr>
          <w:rFonts w:ascii="Arial" w:cs="Arial" w:eastAsia="Arial" w:hAnsi="Arial"/>
          <w:sz w:val="24"/>
          <w:szCs w:val="24"/>
          <w:rtl w:val="0"/>
        </w:rPr>
        <w:t xml:space="preserve"> A presente contratação é essencial para atender às necessidades estruturais, operacionais e de segurança elétrica das instalações da Câmara Municipal de Cachoeiras de Macacu-RJ. A execução da obra de reforma das instalações elétricas e eventual aumento de carga elétrica visa assegurar o funcionamento adequado, contínuo e seguro das dependências da Casa Legislativa, em conformidade com as normas técnicas da Associação Brasileira de Normas Técnicas (ABNT), regulamentações da concessionária local de energia e demais disposições legais aplicáveis. A contratação contempla, sob o regime semi-integrado, a elaboração do projeto executivo e a execução integral da obra, garantindo coerência técnica entre projeto e execução.</w:t>
      </w:r>
    </w:p>
    <w:p w:rsidR="00000000" w:rsidDel="00000000" w:rsidP="00000000" w:rsidRDefault="00000000" w:rsidRPr="00000000" w14:paraId="0000003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1.2. </w:t>
      </w:r>
      <w:r w:rsidDel="00000000" w:rsidR="00000000" w:rsidRPr="00000000">
        <w:rPr>
          <w:rFonts w:ascii="Arial" w:cs="Arial" w:eastAsia="Arial" w:hAnsi="Arial"/>
          <w:sz w:val="24"/>
          <w:szCs w:val="24"/>
          <w:rtl w:val="0"/>
        </w:rPr>
        <w:t xml:space="preserve">A contratação de empresa especializada em Engenharia Elétrica tem por objetivo assegurar à Administração a implementação de soluções técnicas adequadas, seguras, eficientes e economicamente vantajosas para a modernização da infraestrutura elétrica do edifício público. A elaboração do projeto executivo, a partir do projeto básico fornecido pela Administração, associada à execução da obra e ao apoio técnico à fiscalização, permitirá maior controle sobre a qualidade dos serviços, o atendimento ao cronograma físico-financeiro e a aderência às especificações técnicas, reduzindo riscos de falhas, retrabalhos e desperdícios de recursos públicos.</w:t>
      </w:r>
    </w:p>
    <w:p w:rsidR="00000000" w:rsidDel="00000000" w:rsidP="00000000" w:rsidRDefault="00000000" w:rsidRPr="00000000" w14:paraId="0000003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 </w:t>
      </w:r>
      <w:r w:rsidDel="00000000" w:rsidR="00000000" w:rsidRPr="00000000">
        <w:rPr>
          <w:rFonts w:ascii="Arial" w:cs="Arial" w:eastAsia="Arial" w:hAnsi="Arial"/>
          <w:sz w:val="24"/>
          <w:szCs w:val="24"/>
          <w:rtl w:val="0"/>
        </w:rPr>
        <w:t xml:space="preserve">Os serviços contratados serão executados exclusivamente nas dependências da Câmara Municipal de Cachoeiras de Macacu-RJ e compreenderão a elaboração do projeto executivo de engenharia elétrica, incluindo detalhamentos técnicos, memoriais, diagramas, especificações, ajustes e compatibilização necessárias, bem como a execução da obra de reforma das instalações elétricas, o fornecimento de materiais, equipamentos e mão de obra, a realização de testes, comissionamentos e adequações técnicas exigidas. O contrato também abrangerá o apoio técnico ao gerenciamento e à fiscalização da obra, com emissão de relatórios, registros e documentos técnicos necessários ao controle e à conformidade da execução.</w:t>
      </w:r>
    </w:p>
    <w:p w:rsidR="00000000" w:rsidDel="00000000" w:rsidP="00000000" w:rsidRDefault="00000000" w:rsidRPr="00000000" w14:paraId="0000003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1.4. </w:t>
      </w:r>
      <w:r w:rsidDel="00000000" w:rsidR="00000000" w:rsidRPr="00000000">
        <w:rPr>
          <w:rFonts w:ascii="Arial" w:cs="Arial" w:eastAsia="Arial" w:hAnsi="Arial"/>
          <w:sz w:val="24"/>
          <w:szCs w:val="24"/>
          <w:rtl w:val="0"/>
        </w:rPr>
        <w:t xml:space="preserve">A adequação das instalações elétricas é indispensável para garantir a segurança de servidores, vereadores e visitantes, bem como a continuidade das atividades administrativas e legislativas. Avaliações preliminares indicaram a ocorrência de sobrecarga elétrica nas dependências do prédio, especialmente em períodos de uso simultâneo dos sistemas de climatização, ocasionando variações de tensão e desarme de circuitos. Tal situação demonstra a insuficiência da infraestrutura elétrica atual para suportar a carga instalada, cenário agravado pelas elevadas temperaturas médias do município, que tornam o uso contínuo de aparelhos de ar-condicionado essencial ao funcionamento adequado da edificação. A execução da obra de reforma elétrica e eventual aumento de carga mostra-se, portanto, tecnicamente necessária para garantir segurança, confiabilidade e eficiência energética ao sistema.</w:t>
      </w:r>
    </w:p>
    <w:p w:rsidR="00000000" w:rsidDel="00000000" w:rsidP="00000000" w:rsidRDefault="00000000" w:rsidRPr="00000000" w14:paraId="0000003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1.5. </w:t>
      </w:r>
      <w:r w:rsidDel="00000000" w:rsidR="00000000" w:rsidRPr="00000000">
        <w:rPr>
          <w:rFonts w:ascii="Arial" w:cs="Arial" w:eastAsia="Arial" w:hAnsi="Arial"/>
          <w:sz w:val="24"/>
          <w:szCs w:val="24"/>
          <w:rtl w:val="0"/>
        </w:rPr>
        <w:t xml:space="preserve">Registra-se que a Câmara Municipal de Cachoeiras de Macacu não dispõe de corpo técnico especializado nem de experiência consolidada na condução de obras públicas sob o regime da Lei nº 14.133/2021. Considerando que se trata de obra a ser executada sob modelo semi-integrado, torna-se imprescindível a contratação de empresa com comprovada capacitação técnica em engenharia elétrica e experiência em obras públicas, apta a elaborar o projeto executivo, executar a obra e prestar apoio técnico à fiscalização, assegurando o cumprimento das exigências legais, normativas e contratuais.</w:t>
      </w:r>
    </w:p>
    <w:p w:rsidR="00000000" w:rsidDel="00000000" w:rsidP="00000000" w:rsidRDefault="00000000" w:rsidRPr="00000000" w14:paraId="0000003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1.6. </w:t>
      </w:r>
      <w:r w:rsidDel="00000000" w:rsidR="00000000" w:rsidRPr="00000000">
        <w:rPr>
          <w:rFonts w:ascii="Arial" w:cs="Arial" w:eastAsia="Arial" w:hAnsi="Arial"/>
          <w:sz w:val="24"/>
          <w:szCs w:val="24"/>
          <w:rtl w:val="0"/>
        </w:rPr>
        <w:t xml:space="preserve">Diante do exposto, a contratação de empresa especializada em Engenharia Elétrica, sob o regime de contratação semi-integrada, para a execução da obra de reforma das instalações elétricas e aumento de carga da Câmara Municipal de Cachoeiras de Macacu-RJ configura-se como medida estratégica voltada à modernização da infraestrutura, à segurança das pessoas e à regularidade técnica das instalações. A iniciativa permitirá à Administração conduzir a obra com maior eficiência, planejamento e controle, assegurando qualidade, economicidade e conformidade com o interesse público, sendo a ausência de suporte técnico especializado um fator que poderia comprometer a segurança, o desempenho das instalações e a adequada execução contratual.</w:t>
      </w:r>
    </w:p>
    <w:p w:rsidR="00000000" w:rsidDel="00000000" w:rsidP="00000000" w:rsidRDefault="00000000" w:rsidRPr="00000000" w14:paraId="0000003A">
      <w:pPr>
        <w:spacing w:line="276" w:lineRule="auto"/>
        <w:rPr>
          <w:rFonts w:ascii="Arial" w:cs="Arial" w:eastAsia="Arial" w:hAnsi="Arial"/>
          <w:i w:val="1"/>
          <w:iCs w:val="1"/>
          <w:sz w:val="10"/>
          <w:szCs w:val="10"/>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B">
            <w:pPr>
              <w:pStyle w:val="Heading1"/>
              <w:widowControl w:val="0"/>
              <w:rPr/>
            </w:pPr>
            <w:bookmarkStart w:colFirst="0" w:colLast="0" w:name="_3fszghxprzti" w:id="3"/>
            <w:bookmarkEnd w:id="3"/>
            <w:r w:rsidDel="00000000" w:rsidR="00000000" w:rsidRPr="00000000">
              <w:rPr>
                <w:rtl w:val="0"/>
              </w:rPr>
              <w:t xml:space="preserve">II – PREVISÃO NO PLANO ANUAL DE CONTRATAÇÕES (PAC)</w:t>
            </w:r>
          </w:p>
        </w:tc>
      </w:tr>
    </w:tbl>
    <w:p w:rsidR="00000000" w:rsidDel="00000000" w:rsidP="00000000" w:rsidRDefault="00000000" w:rsidRPr="00000000" w14:paraId="0000003F">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0">
      <w:pPr>
        <w:spacing w:after="240" w:before="240" w:line="360" w:lineRule="auto"/>
        <w:jc w:val="both"/>
        <w:rPr>
          <w:rFonts w:ascii="Arial" w:cs="Arial" w:eastAsia="Arial" w:hAnsi="Arial"/>
          <w:i w:val="1"/>
          <w:iCs w:val="1"/>
          <w:sz w:val="10"/>
          <w:szCs w:val="10"/>
        </w:rPr>
      </w:pPr>
      <w:r w:rsidDel="00000000" w:rsidR="00000000" w:rsidRPr="00000000">
        <w:rPr>
          <w:rFonts w:ascii="Arial" w:cs="Arial" w:eastAsia="Arial" w:hAnsi="Arial"/>
          <w:b w:val="1"/>
          <w:bCs w:val="1"/>
          <w:sz w:val="24"/>
          <w:szCs w:val="24"/>
          <w:rtl w:val="0"/>
        </w:rPr>
        <w:t xml:space="preserve">2.1.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Tendo em vista que a contratação de empresa especializada em Engenharia Elétrica, sob o regime de </w:t>
      </w:r>
      <w:r w:rsidDel="00000000" w:rsidR="00000000" w:rsidRPr="00000000">
        <w:rPr>
          <w:rFonts w:ascii="Arial" w:cs="Arial" w:eastAsia="Arial" w:hAnsi="Arial"/>
          <w:b w:val="1"/>
          <w:bCs w:val="1"/>
          <w:sz w:val="24"/>
          <w:szCs w:val="24"/>
          <w:rtl w:val="0"/>
        </w:rPr>
        <w:t xml:space="preserve">contratação semi-integrada</w:t>
      </w:r>
      <w:r w:rsidDel="00000000" w:rsidR="00000000" w:rsidRPr="00000000">
        <w:rPr>
          <w:rFonts w:ascii="Arial" w:cs="Arial" w:eastAsia="Arial" w:hAnsi="Arial"/>
          <w:sz w:val="24"/>
          <w:szCs w:val="24"/>
          <w:rtl w:val="0"/>
        </w:rPr>
        <w:t xml:space="preserve">, para a execução da obra de reforma das instalações elétricas e eventual aumento de carga da Câmara Municipal de Cachoeiras de Macacu-RJ, incluindo a elaboração do projeto executivo a partir do projeto básico fornecido pela Administração e a execução integral da obra, visa solucionar deficiências estruturais já identificadas, especialmente quanto à capacidade e à segurança do sistema elétrico, destaca-se que a presente demanda encontra-se prevista no </w:t>
      </w:r>
      <w:r w:rsidDel="00000000" w:rsidR="00000000" w:rsidRPr="00000000">
        <w:rPr>
          <w:rFonts w:ascii="Arial" w:cs="Arial" w:eastAsia="Arial" w:hAnsi="Arial"/>
          <w:b w:val="1"/>
          <w:bCs w:val="1"/>
          <w:sz w:val="24"/>
          <w:szCs w:val="24"/>
          <w:rtl w:val="0"/>
        </w:rPr>
        <w:t xml:space="preserve">Plano Anual de Contratações (PAC)</w:t>
      </w:r>
      <w:r w:rsidDel="00000000" w:rsidR="00000000" w:rsidRPr="00000000">
        <w:rPr>
          <w:rFonts w:ascii="Arial" w:cs="Arial" w:eastAsia="Arial" w:hAnsi="Arial"/>
          <w:sz w:val="24"/>
          <w:szCs w:val="24"/>
          <w:rtl w:val="0"/>
        </w:rPr>
        <w:t xml:space="preserve"> desta Casa Legislativa. A necessidade decorre da imprescindibilidade de adequação técnica da infraestrutura elétrica, diante da constatação de sobrecargas, limitações operacionais e riscos ao funcionamento regular das instalações, conforme relatado pela Administração.</w:t>
      </w: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1">
            <w:pPr>
              <w:pStyle w:val="Heading1"/>
              <w:widowControl w:val="0"/>
              <w:rPr/>
            </w:pPr>
            <w:bookmarkStart w:colFirst="0" w:colLast="0" w:name="_hvv84vl0uo1" w:id="4"/>
            <w:bookmarkEnd w:id="4"/>
            <w:r w:rsidDel="00000000" w:rsidR="00000000" w:rsidRPr="00000000">
              <w:rPr>
                <w:rtl w:val="0"/>
              </w:rPr>
              <w:t xml:space="preserve">III – REQUISITOS DA CONTRATAÇÃO</w:t>
            </w:r>
          </w:p>
        </w:tc>
      </w:tr>
    </w:tbl>
    <w:p w:rsidR="00000000" w:rsidDel="00000000" w:rsidP="00000000" w:rsidRDefault="00000000" w:rsidRPr="00000000" w14:paraId="00000045">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 </w:t>
      </w:r>
      <w:r w:rsidDel="00000000" w:rsidR="00000000" w:rsidRPr="00000000">
        <w:rPr>
          <w:rFonts w:ascii="Arial" w:cs="Arial" w:eastAsia="Arial" w:hAnsi="Arial"/>
          <w:sz w:val="24"/>
          <w:szCs w:val="24"/>
          <w:rtl w:val="0"/>
        </w:rPr>
        <w:t xml:space="preserve">Os serviços deverão ser prestados por empresa especializada na área de Engenharia Elétrica, com comprovada experiência na execução de obras de instalações elétricas prediais, bem como na elaboração de projeto executivo, no gerenciamento técnico e no apoio à fiscalização de obras e serviços de engenharia. A contratada deverá estar regularmente constituída, possuir registro ativo junto ao Conselho Regional de Engenharia e Agronomia (CREA) e dispor de profissional legalmente habilitado como responsável técnico, em conformidade com a legislação vigente e com as normas da ABNT aplicáveis à execução do objeto. É imprescindível, ainda, que a empresa detenha conhecimento e experiência em licitações e obras públicas, assegurando a correta aplicação das normas legais e procedimentos administrativos próprios da Administração Pública.</w:t>
      </w:r>
    </w:p>
    <w:p w:rsidR="00000000" w:rsidDel="00000000" w:rsidP="00000000" w:rsidRDefault="00000000" w:rsidRPr="00000000" w14:paraId="0000004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3.2. </w:t>
      </w:r>
      <w:r w:rsidDel="00000000" w:rsidR="00000000" w:rsidRPr="00000000">
        <w:rPr>
          <w:rFonts w:ascii="Arial" w:cs="Arial" w:eastAsia="Arial" w:hAnsi="Arial"/>
          <w:sz w:val="24"/>
          <w:szCs w:val="24"/>
          <w:rtl w:val="0"/>
        </w:rPr>
        <w:t xml:space="preserve">Os serviços a serem contratados enquadram-se como obra de engenharia, nos termos da Lei nº 14.133/2021, a ser executada sob o regime de contratação semi-integrada, compreendendo a elaboração do projeto executivo a partir do projeto básico fornecido pela Administração, bem como a execução integral da obra de reforma das instalações elétricas e eventual aumento de carga, incluindo fornecimento de materiais, mão de obra, equipamentos, testes e comissionamentos necessários.</w:t>
      </w:r>
    </w:p>
    <w:p w:rsidR="00000000" w:rsidDel="00000000" w:rsidP="00000000" w:rsidRDefault="00000000" w:rsidRPr="00000000" w14:paraId="0000004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3.3. </w:t>
      </w:r>
      <w:r w:rsidDel="00000000" w:rsidR="00000000" w:rsidRPr="00000000">
        <w:rPr>
          <w:rFonts w:ascii="Arial" w:cs="Arial" w:eastAsia="Arial" w:hAnsi="Arial"/>
          <w:sz w:val="24"/>
          <w:szCs w:val="24"/>
          <w:rtl w:val="0"/>
        </w:rPr>
        <w:t xml:space="preserve">A execução do objeto deverá observar critérios de eficiência, qualidade, segurança e economicidade, garantindo que todas as etapas da obra estejam em conformidade com as normas técnicas da ABNT, legislação vigente, exigências do CREA e diretrizes da concessionária de energia elétrica. A empresa contratada será responsável pela elaboração completa do projeto executivo, pela execução da obra de reforma elétrica e pelo apoio técnico à fiscalização, incluindo a emissão de relatórios, registros e documentos técnicos necessários ao acompanhamento e à conformidade da execução.</w:t>
      </w:r>
    </w:p>
    <w:p w:rsidR="00000000" w:rsidDel="00000000" w:rsidP="00000000" w:rsidRDefault="00000000" w:rsidRPr="00000000" w14:paraId="0000004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3.4. </w:t>
      </w:r>
      <w:r w:rsidDel="00000000" w:rsidR="00000000" w:rsidRPr="00000000">
        <w:rPr>
          <w:rFonts w:ascii="Arial" w:cs="Arial" w:eastAsia="Arial" w:hAnsi="Arial"/>
          <w:sz w:val="24"/>
          <w:szCs w:val="24"/>
          <w:rtl w:val="0"/>
        </w:rPr>
        <w:t xml:space="preserve">Para o adequado cumprimento do objeto, a empresa contratada deverá dispor de estrutura técnica, administrativa e operacional compatível com a complexidade da obra, assegurando a execução dos serviços dentro dos prazos estabelecidos e com flexibilidade para atender a ajustes técnicos eventualmente necessários durante a execução. A equipe mínima deverá ser composta por engenheiros eletricistas habilitados, profissionais de apoio técnico e sistemas de controle de qualidade e monitoramento da obra, garantindo segurança, precisão técnica e rastreabilidade das intervenções realizadas.</w:t>
      </w:r>
    </w:p>
    <w:p w:rsidR="00000000" w:rsidDel="00000000" w:rsidP="00000000" w:rsidRDefault="00000000" w:rsidRPr="00000000" w14:paraId="0000004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3.5. </w:t>
      </w:r>
      <w:r w:rsidDel="00000000" w:rsidR="00000000" w:rsidRPr="00000000">
        <w:rPr>
          <w:rFonts w:ascii="Arial" w:cs="Arial" w:eastAsia="Arial" w:hAnsi="Arial"/>
          <w:sz w:val="24"/>
          <w:szCs w:val="24"/>
          <w:rtl w:val="0"/>
        </w:rPr>
        <w:t xml:space="preserve">As especificações técnicas e os padrões de execução adotados são compatíveis com contratações semelhantes realizadas por outras instituições públicas, incluindo câmaras municipais e órgãos das esferas estadual e federal, que visam à modernização das instalações elétricas prediais, à segurança dos usuários e à eficiência na execução e no controle de obras públicas.</w:t>
      </w:r>
    </w:p>
    <w:p w:rsidR="00000000" w:rsidDel="00000000" w:rsidP="00000000" w:rsidRDefault="00000000" w:rsidRPr="00000000" w14:paraId="0000004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3.6. </w:t>
      </w:r>
      <w:r w:rsidDel="00000000" w:rsidR="00000000" w:rsidRPr="00000000">
        <w:rPr>
          <w:rFonts w:ascii="Arial" w:cs="Arial" w:eastAsia="Arial" w:hAnsi="Arial"/>
          <w:sz w:val="24"/>
          <w:szCs w:val="24"/>
          <w:rtl w:val="0"/>
        </w:rPr>
        <w:t xml:space="preserve">A Administração constatou a necessidade concreta de modernizar as instalações elétricas da Câmara Municipal de Cachoeiras de Macacu-RJ em razão de episódios recorrentes de sobrecarga elétrica, especialmente durante o funcionamento simultâneo dos sistemas de climatização, situação agravada pelas elevadas médias térmicas da região. Tal cenário evidencia a insuficiência da infraestrutura elétrica atual, comprometendo a segurança, a confiabilidade e a continuidade das atividades administrativas e legislativas, o que justifica plenamente a execução da obra de reforma elétrica e eventual aumento de carga.</w:t>
      </w:r>
    </w:p>
    <w:p w:rsidR="00000000" w:rsidDel="00000000" w:rsidP="00000000" w:rsidRDefault="00000000" w:rsidRPr="00000000" w14:paraId="0000004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3.7. </w:t>
      </w:r>
      <w:r w:rsidDel="00000000" w:rsidR="00000000" w:rsidRPr="00000000">
        <w:rPr>
          <w:rFonts w:ascii="Arial" w:cs="Arial" w:eastAsia="Arial" w:hAnsi="Arial"/>
          <w:sz w:val="24"/>
          <w:szCs w:val="24"/>
          <w:rtl w:val="0"/>
        </w:rPr>
        <w:t xml:space="preserve">A empresa contratada será responsável por toda a cadeia de execução do objeto, abrangendo a elaboração do projeto executivo, a execução integral da obra, o fornecimento de materiais e equipamentos, a realização de testes e comissionamentos, bem como o apoio técnico à fiscalização, com emissão de relatórios, registros de conformidade e demais documentos técnicos necessários. O suporte deverá ser contínuo durante todo o período de execução contratual, assegurando aderência ao projeto aprovado, às normas técnicas e às condições contratuais estabelecidas.</w:t>
      </w:r>
    </w:p>
    <w:p w:rsidR="00000000" w:rsidDel="00000000" w:rsidP="00000000" w:rsidRDefault="00000000" w:rsidRPr="00000000" w14:paraId="0000004D">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3.8. </w:t>
      </w:r>
      <w:r w:rsidDel="00000000" w:rsidR="00000000" w:rsidRPr="00000000">
        <w:rPr>
          <w:rFonts w:ascii="Arial" w:cs="Arial" w:eastAsia="Arial" w:hAnsi="Arial"/>
          <w:sz w:val="24"/>
          <w:szCs w:val="24"/>
          <w:rtl w:val="0"/>
        </w:rPr>
        <w:t xml:space="preserve">Considerando que a Câmara Municipal de Cachoeiras de Macacu-RJ não dispõe em seu quadro funcional de profissionais engenheiros habilitados, a empresa contratada deverá prestar apoio técnico à Administração durante a execução da obra, subsidiando a fiscalização com informações técnicas, orientações, esclarecimentos e registros necessários à adequada gestão contratual. Esse apoio visa assegurar maior segurança técnica, mitigação de riscos, transparência e confiabilidade na execução da obra, em conformidade com a legislação vigente e com o interesse público.</w:t>
      </w: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94t5dxib0js" w:id="5"/>
            <w:bookmarkEnd w:id="5"/>
            <w:r w:rsidDel="00000000" w:rsidR="00000000" w:rsidRPr="00000000">
              <w:rPr>
                <w:rtl w:val="0"/>
              </w:rPr>
              <w:t xml:space="preserve">IV - ESTIMATIVA DAS QUANTIDADES A SEREM CONTRATADAS</w:t>
            </w:r>
          </w:p>
        </w:tc>
      </w:tr>
    </w:tbl>
    <w:p w:rsidR="00000000" w:rsidDel="00000000" w:rsidP="00000000" w:rsidRDefault="00000000" w:rsidRPr="00000000" w14:paraId="0000005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br w:type="textWrapping"/>
        <w:t xml:space="preserve">4.1.</w:t>
      </w:r>
      <w:r w:rsidDel="00000000" w:rsidR="00000000" w:rsidRPr="00000000">
        <w:rPr>
          <w:rFonts w:ascii="Arial" w:cs="Arial" w:eastAsia="Arial" w:hAnsi="Arial"/>
          <w:sz w:val="24"/>
          <w:szCs w:val="24"/>
          <w:rtl w:val="0"/>
        </w:rPr>
        <w:t xml:space="preserve"> A estimativa da demanda para a presente contratação fundamenta-se na necessidade de execução da obra de reforma das instalações elétricas e eventual aumento de carga da Câmara Municipal de Cachoeiras de Macacu-RJ, sob o regime de contratação semi-integrada, compreendendo a elaboração do projeto executivo a partir do projeto básico fornecido pela Administração e a execução integral da obra. O escopo abrange, ainda, o fornecimento de materiais, mão de obra, equipamentos, testes, comissionamentos e o apoio técnico à fiscalização, considerando a complexidade das instalações elétricas existentes e as adequações necessárias para garantir segurança, confiabilidade e desempenho adequado do sistema.</w:t>
      </w:r>
    </w:p>
    <w:p w:rsidR="00000000" w:rsidDel="00000000" w:rsidP="00000000" w:rsidRDefault="00000000" w:rsidRPr="00000000" w14:paraId="0000005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w:t>
      </w:r>
      <w:r w:rsidDel="00000000" w:rsidR="00000000" w:rsidRPr="00000000">
        <w:rPr>
          <w:rFonts w:ascii="Arial" w:cs="Arial" w:eastAsia="Arial" w:hAnsi="Arial"/>
          <w:sz w:val="24"/>
          <w:szCs w:val="24"/>
          <w:rtl w:val="0"/>
        </w:rPr>
        <w:t xml:space="preserve"> A Administração estima que o contrato terá prazo total de até </w:t>
      </w:r>
      <w:r w:rsidDel="00000000" w:rsidR="00000000" w:rsidRPr="00000000">
        <w:rPr>
          <w:rFonts w:ascii="Arial" w:cs="Arial" w:eastAsia="Arial" w:hAnsi="Arial"/>
          <w:b w:val="1"/>
          <w:bCs w:val="1"/>
          <w:sz w:val="24"/>
          <w:szCs w:val="24"/>
          <w:rtl w:val="0"/>
        </w:rPr>
        <w:t xml:space="preserve">18 (dezoito) meses</w:t>
      </w:r>
      <w:r w:rsidDel="00000000" w:rsidR="00000000" w:rsidRPr="00000000">
        <w:rPr>
          <w:rFonts w:ascii="Arial" w:cs="Arial" w:eastAsia="Arial" w:hAnsi="Arial"/>
          <w:sz w:val="24"/>
          <w:szCs w:val="24"/>
          <w:rtl w:val="0"/>
        </w:rPr>
        <w:t xml:space="preserve">, contemplando as etapas de elaboração do projeto executivo, mobilização, execução física da obra, testes, comissionamentos e apoio técnico à fiscalização durante todo o período contratual. O prazo estimado considera a necessidade de compatibilizações técnicas, eventuais ajustes decorrentes de condições identificadas durante a execução e a observância rigorosa das normas técnicas e de segurança aplicáveis, de modo a assegurar a adequada conclusão de todas as etapas do objeto.</w:t>
      </w:r>
    </w:p>
    <w:p w:rsidR="00000000" w:rsidDel="00000000" w:rsidP="00000000" w:rsidRDefault="00000000" w:rsidRPr="00000000" w14:paraId="0000005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w:t>
      </w:r>
      <w:r w:rsidDel="00000000" w:rsidR="00000000" w:rsidRPr="00000000">
        <w:rPr>
          <w:rFonts w:ascii="Arial" w:cs="Arial" w:eastAsia="Arial" w:hAnsi="Arial"/>
          <w:sz w:val="24"/>
          <w:szCs w:val="24"/>
          <w:rtl w:val="0"/>
        </w:rPr>
        <w:t xml:space="preserve"> As quantidades de serviços, etapas construtivas, atividades técnicas e documentos a serem produzidos possuem caráter estimativo, tendo sido definidas com base no projeto básico, nas práticas usuais de obras prediais de engenharia elétrica e na experiência de contratações semelhantes no âmbito da Administração Pública. Considerando tratar-se de contratação sob o regime semi-integrado e da inexistência de histórico consolidado de obras dessa natureza nesta Casa Legislativa, o acompanhamento contínuo da execução permitirá o monitoramento e eventual ajuste das demandas, conforme a necessidade real identificada durante o andamento da obra.</w:t>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5">
            <w:pPr>
              <w:pStyle w:val="Heading1"/>
              <w:widowControl w:val="0"/>
              <w:rPr/>
            </w:pPr>
            <w:bookmarkStart w:colFirst="0" w:colLast="0" w:name="_qiklg632bxkc" w:id="6"/>
            <w:bookmarkEnd w:id="6"/>
            <w:r w:rsidDel="00000000" w:rsidR="00000000" w:rsidRPr="00000000">
              <w:rPr>
                <w:rtl w:val="0"/>
              </w:rPr>
              <w:t xml:space="preserve">V - LEVANTAMENTO DE MERCADO</w:t>
            </w:r>
          </w:p>
        </w:tc>
      </w:tr>
    </w:tbl>
    <w:p w:rsidR="00000000" w:rsidDel="00000000" w:rsidP="00000000" w:rsidRDefault="00000000" w:rsidRPr="00000000" w14:paraId="0000005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w:t>
      </w:r>
      <w:r w:rsidDel="00000000" w:rsidR="00000000" w:rsidRPr="00000000">
        <w:rPr>
          <w:rFonts w:ascii="Arial" w:cs="Arial" w:eastAsia="Arial" w:hAnsi="Arial"/>
          <w:sz w:val="24"/>
          <w:szCs w:val="24"/>
          <w:rtl w:val="0"/>
        </w:rPr>
        <w:t xml:space="preserve"> O presente tópico tem por finalidade analisar as possíveis soluções disponíveis no mercado capazes de atender às necessidades da Administração, considerando alternativas ao modelo inicialmente concebido, em observância aos princípios constitucionais da legalidade, eficiência, economicidade, planejamento e interesse público.</w:t>
      </w:r>
    </w:p>
    <w:p w:rsidR="00000000" w:rsidDel="00000000" w:rsidP="00000000" w:rsidRDefault="00000000" w:rsidRPr="00000000" w14:paraId="0000005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w:t>
      </w:r>
      <w:r w:rsidDel="00000000" w:rsidR="00000000" w:rsidRPr="00000000">
        <w:rPr>
          <w:rFonts w:ascii="Arial" w:cs="Arial" w:eastAsia="Arial" w:hAnsi="Arial"/>
          <w:sz w:val="24"/>
          <w:szCs w:val="24"/>
          <w:rtl w:val="0"/>
        </w:rPr>
        <w:t xml:space="preserve"> Considerando a necessidade de execução da obra de reforma das instalações elétricas e eventual aumento de carga da Câmara Municipal de Cachoeiras de Macacu-RJ, sob o regime de contratação semi-integrada, foram avaliadas as seguintes alternativas:</w:t>
      </w:r>
    </w:p>
    <w:p w:rsidR="00000000" w:rsidDel="00000000" w:rsidP="00000000" w:rsidRDefault="00000000" w:rsidRPr="00000000" w14:paraId="0000005C">
      <w:pPr>
        <w:spacing w:line="360" w:lineRule="auto"/>
        <w:jc w:val="both"/>
        <w:rPr>
          <w:rFonts w:ascii="Arial" w:cs="Arial" w:eastAsia="Arial" w:hAnsi="Arial"/>
          <w:sz w:val="24"/>
          <w:szCs w:val="24"/>
        </w:rPr>
      </w:pPr>
      <w:r w:rsidDel="00000000" w:rsidR="00000000" w:rsidRPr="00000000">
        <w:rPr>
          <w:rtl w:val="0"/>
        </w:rPr>
      </w:r>
    </w:p>
    <w:tbl>
      <w:tblPr>
        <w:tblStyle w:val="Table13"/>
        <w:tblpPr w:leftFromText="180" w:rightFromText="180" w:topFromText="180" w:bottomFromText="180" w:vertAnchor="text" w:horzAnchor="text" w:tblpX="-80.99999999999966" w:tblpY="237.00000000000273"/>
        <w:tblW w:w="85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15"/>
        <w:gridCol w:w="5790"/>
        <w:tblGridChange w:id="0">
          <w:tblGrid>
            <w:gridCol w:w="2715"/>
            <w:gridCol w:w="5790"/>
          </w:tblGrid>
        </w:tblGridChange>
      </w:tblGrid>
      <w:tr>
        <w:trPr>
          <w:cantSplit w:val="0"/>
          <w:trHeight w:val="710" w:hRule="atLeast"/>
          <w:tblHeader w:val="0"/>
        </w:trPr>
        <w:tc>
          <w:tcPr>
            <w:tcBorders>
              <w:top w:color="999999" w:space="0" w:sz="6" w:val="single"/>
              <w:left w:color="999999" w:space="0" w:sz="6" w:val="single"/>
              <w:bottom w:color="999999" w:space="0" w:sz="6" w:val="single"/>
              <w:right w:color="999999" w:space="0" w:sz="6" w:val="single"/>
            </w:tcBorders>
            <w:shd w:fill="d9d9d9" w:val="clear"/>
            <w:vAlign w:val="center"/>
          </w:tcPr>
          <w:p w:rsidR="00000000" w:rsidDel="00000000" w:rsidP="00000000" w:rsidRDefault="00000000" w:rsidRPr="00000000" w14:paraId="0000005D">
            <w:pPr>
              <w:spacing w:after="240" w:before="240" w:line="411.42960000000005" w:lineRule="auto"/>
              <w:jc w:val="center"/>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Solução</w:t>
            </w:r>
          </w:p>
        </w:tc>
        <w:tc>
          <w:tcPr>
            <w:tcBorders>
              <w:top w:color="999999" w:space="0" w:sz="6" w:val="single"/>
              <w:left w:color="999999" w:space="0" w:sz="6" w:val="single"/>
              <w:bottom w:color="999999" w:space="0" w:sz="6" w:val="single"/>
              <w:right w:color="999999" w:space="0" w:sz="6" w:val="single"/>
            </w:tcBorders>
            <w:shd w:fill="d9d9d9" w:val="clear"/>
            <w:vAlign w:val="center"/>
          </w:tcPr>
          <w:p w:rsidR="00000000" w:rsidDel="00000000" w:rsidP="00000000" w:rsidRDefault="00000000" w:rsidRPr="00000000" w14:paraId="0000005E">
            <w:pPr>
              <w:spacing w:after="240" w:before="240" w:line="411.42960000000005" w:lineRule="auto"/>
              <w:jc w:val="center"/>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Descrição</w:t>
            </w:r>
          </w:p>
        </w:tc>
      </w:tr>
      <w:tr>
        <w:trPr>
          <w:cantSplit w:val="0"/>
          <w:trHeight w:val="3255" w:hRule="atLeast"/>
          <w:tblHeader w:val="0"/>
        </w:trPr>
        <w:tc>
          <w:tcPr>
            <w:tcBorders>
              <w:top w:color="999999" w:space="0" w:sz="6" w:val="single"/>
              <w:left w:color="999999" w:space="0" w:sz="6" w:val="single"/>
              <w:bottom w:color="999999" w:space="0" w:sz="6" w:val="single"/>
              <w:right w:color="999999" w:space="0" w:sz="6" w:val="single"/>
            </w:tcBorders>
            <w:shd w:fill="d9d9d9" w:val="clear"/>
            <w:vAlign w:val="center"/>
          </w:tcPr>
          <w:p w:rsidR="00000000" w:rsidDel="00000000" w:rsidP="00000000" w:rsidRDefault="00000000" w:rsidRPr="00000000" w14:paraId="0000005F">
            <w:pPr>
              <w:spacing w:after="240" w:before="240" w:line="411.42960000000005" w:lineRule="auto"/>
              <w:jc w:val="both"/>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Formação de equipe interna via concurso público</w:t>
            </w:r>
          </w:p>
        </w:tc>
        <w:tc>
          <w:tcPr>
            <w:tcBorders>
              <w:top w:color="999999" w:space="0" w:sz="6" w:val="single"/>
              <w:left w:color="999999" w:space="0" w:sz="6" w:val="single"/>
              <w:bottom w:color="999999" w:space="0" w:sz="6" w:val="single"/>
              <w:right w:color="999999" w:space="0" w:sz="6" w:val="single"/>
            </w:tcBorders>
            <w:shd w:fill="ffffff" w:val="clear"/>
            <w:vAlign w:val="center"/>
          </w:tcPr>
          <w:p w:rsidR="00000000" w:rsidDel="00000000" w:rsidP="00000000" w:rsidRDefault="00000000" w:rsidRPr="00000000" w14:paraId="00000060">
            <w:pPr>
              <w:spacing w:after="240" w:before="240" w:line="411.42960000000005" w:lineRule="auto"/>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A Câmara poderia criar cargos efetivos e realizar concurso público para engenheiros eletricistas e profissionais técnicos. Contudo, tal alternativa apresenta baixa viabilidade no curto e médio prazo, por demandar alterações na estrutura administrativa, aprovação legislativa, criação de cargos, realização de concurso público, período de adaptação da equipe e geração de custos permanentes elevados, incompatíveis com a natureza específica e pontual da demanda.</w:t>
            </w:r>
          </w:p>
        </w:tc>
      </w:tr>
      <w:tr>
        <w:trPr>
          <w:cantSplit w:val="0"/>
          <w:trHeight w:val="2135" w:hRule="atLeast"/>
          <w:tblHeader w:val="0"/>
        </w:trPr>
        <w:tc>
          <w:tcPr>
            <w:tcBorders>
              <w:top w:color="999999" w:space="0" w:sz="6" w:val="single"/>
              <w:left w:color="999999" w:space="0" w:sz="6" w:val="single"/>
              <w:bottom w:color="999999" w:space="0" w:sz="6" w:val="single"/>
              <w:right w:color="999999" w:space="0" w:sz="6" w:val="single"/>
            </w:tcBorders>
            <w:shd w:fill="d9d9d9" w:val="clear"/>
            <w:vAlign w:val="center"/>
          </w:tcPr>
          <w:p w:rsidR="00000000" w:rsidDel="00000000" w:rsidP="00000000" w:rsidRDefault="00000000" w:rsidRPr="00000000" w14:paraId="00000061">
            <w:pPr>
              <w:spacing w:after="240" w:before="240" w:line="411.42960000000005" w:lineRule="auto"/>
              <w:jc w:val="both"/>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Remanejamento de servidores efetivos ou comissionados</w:t>
            </w:r>
          </w:p>
        </w:tc>
        <w:tc>
          <w:tcPr>
            <w:tcBorders>
              <w:top w:color="999999" w:space="0" w:sz="6" w:val="single"/>
              <w:left w:color="999999" w:space="0" w:sz="6" w:val="single"/>
              <w:bottom w:color="999999" w:space="0" w:sz="6" w:val="single"/>
              <w:right w:color="999999" w:space="0" w:sz="6" w:val="single"/>
            </w:tcBorders>
            <w:shd w:fill="ffffff" w:val="clear"/>
            <w:vAlign w:val="center"/>
          </w:tcPr>
          <w:p w:rsidR="00000000" w:rsidDel="00000000" w:rsidP="00000000" w:rsidRDefault="00000000" w:rsidRPr="00000000" w14:paraId="00000062">
            <w:pPr>
              <w:spacing w:after="240" w:before="240" w:line="411.42960000000005" w:lineRule="auto"/>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Outra alternativa seria capacitar servidores do quadro atual para atuação na elaboração de projetos e execução da obra elétrica. Entretanto, essa opção mostra-se inviável diante da inexistência de profissionais com formação específica em engenharia elétrica, experiência em obras prediais e domínio das normas técnicas aplicáveis, o que poderia comprometer a qualidade, a segurança e a regularidade da execução..</w:t>
            </w:r>
          </w:p>
        </w:tc>
      </w:tr>
      <w:tr>
        <w:trPr>
          <w:cantSplit w:val="0"/>
          <w:trHeight w:val="1775" w:hRule="atLeast"/>
          <w:tblHeader w:val="0"/>
        </w:trPr>
        <w:tc>
          <w:tcPr>
            <w:tcBorders>
              <w:top w:color="999999" w:space="0" w:sz="6" w:val="single"/>
              <w:left w:color="999999" w:space="0" w:sz="6" w:val="single"/>
              <w:bottom w:color="999999" w:space="0" w:sz="6" w:val="single"/>
              <w:right w:color="999999" w:space="0" w:sz="6" w:val="single"/>
            </w:tcBorders>
            <w:shd w:fill="d9d9d9" w:val="clear"/>
            <w:vAlign w:val="center"/>
          </w:tcPr>
          <w:p w:rsidR="00000000" w:rsidDel="00000000" w:rsidP="00000000" w:rsidRDefault="00000000" w:rsidRPr="00000000" w14:paraId="00000063">
            <w:pPr>
              <w:spacing w:after="240" w:before="240" w:line="411.42960000000005" w:lineRule="auto"/>
              <w:jc w:val="both"/>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Contratação de profissionais autônomos ou consultorias pontuais</w:t>
            </w:r>
          </w:p>
        </w:tc>
        <w:tc>
          <w:tcPr>
            <w:tcBorders>
              <w:top w:color="999999" w:space="0" w:sz="6" w:val="single"/>
              <w:left w:color="999999" w:space="0" w:sz="6" w:val="single"/>
              <w:bottom w:color="999999" w:space="0" w:sz="6" w:val="single"/>
              <w:right w:color="999999" w:space="0" w:sz="6" w:val="single"/>
            </w:tcBorders>
            <w:shd w:fill="ffffff" w:val="clear"/>
            <w:vAlign w:val="center"/>
          </w:tcPr>
          <w:p w:rsidR="00000000" w:rsidDel="00000000" w:rsidP="00000000" w:rsidRDefault="00000000" w:rsidRPr="00000000" w14:paraId="00000064">
            <w:pPr>
              <w:spacing w:after="240" w:before="240" w:line="411.42960000000005" w:lineRule="auto"/>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A contratação isolada de profissionais ou consultorias distintas para elaboração do projeto executivo e execução da obra, embora tecnicamente possível, apresenta elevado risco de incompatibilidades técnicas, descontinuidade entre etapas e dificuldades de coordenação, além de exigir maior esforço de gestão por parte da Administração.</w:t>
            </w:r>
          </w:p>
        </w:tc>
      </w:tr>
      <w:tr>
        <w:trPr>
          <w:cantSplit w:val="0"/>
          <w:trHeight w:val="1775" w:hRule="atLeast"/>
          <w:tblHeader w:val="0"/>
        </w:trPr>
        <w:tc>
          <w:tcPr>
            <w:tcBorders>
              <w:top w:color="999999" w:space="0" w:sz="6" w:val="single"/>
              <w:left w:color="999999" w:space="0" w:sz="6" w:val="single"/>
              <w:bottom w:color="999999" w:space="0" w:sz="6" w:val="single"/>
              <w:right w:color="999999" w:space="0" w:sz="6" w:val="single"/>
            </w:tcBorders>
            <w:shd w:fill="d9d9d9" w:val="clear"/>
            <w:vAlign w:val="center"/>
          </w:tcPr>
          <w:p w:rsidR="00000000" w:rsidDel="00000000" w:rsidP="00000000" w:rsidRDefault="00000000" w:rsidRPr="00000000" w14:paraId="00000065">
            <w:pPr>
              <w:spacing w:after="240" w:before="240" w:line="411.42960000000005" w:lineRule="auto"/>
              <w:jc w:val="both"/>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Contratação de empresa especializada em engenharia elétrica</w:t>
            </w:r>
          </w:p>
        </w:tc>
        <w:tc>
          <w:tcPr>
            <w:tcBorders>
              <w:top w:color="999999" w:space="0" w:sz="6" w:val="single"/>
              <w:left w:color="999999" w:space="0" w:sz="6" w:val="single"/>
              <w:bottom w:color="999999" w:space="0" w:sz="6" w:val="single"/>
              <w:right w:color="999999" w:space="0" w:sz="6" w:val="single"/>
            </w:tcBorders>
            <w:shd w:fill="ffffff" w:val="clear"/>
            <w:vAlign w:val="center"/>
          </w:tcPr>
          <w:p w:rsidR="00000000" w:rsidDel="00000000" w:rsidP="00000000" w:rsidRDefault="00000000" w:rsidRPr="00000000" w14:paraId="00000066">
            <w:pPr>
              <w:spacing w:after="240" w:before="240" w:line="411.42960000000005" w:lineRule="auto"/>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A contratação de empresa especializada em engenharia elétrica, sob o regime de contratação semi-integrada, permite a elaboração do projeto executivo a partir do projeto básico fornecido pela Administração e a execução integral da obra de forma coordenada e tecnicamente integrada, assegurando maior eficiência, controle de qualidade, cumprimento das normas da ABNT e da legislação vigente, além de melhor gestão de prazos e custos.</w:t>
            </w:r>
          </w:p>
        </w:tc>
      </w:tr>
    </w:tbl>
    <w:p w:rsidR="00000000" w:rsidDel="00000000" w:rsidP="00000000" w:rsidRDefault="00000000" w:rsidRPr="00000000" w14:paraId="00000067">
      <w:pPr>
        <w:spacing w:after="240" w:before="240" w:line="360" w:lineRule="auto"/>
        <w:jc w:val="both"/>
        <w:rPr>
          <w:rFonts w:ascii="Arial" w:cs="Arial" w:eastAsia="Arial" w:hAnsi="Arial"/>
          <w:i w:val="1"/>
          <w:iCs w:val="1"/>
          <w:sz w:val="10"/>
          <w:szCs w:val="10"/>
        </w:rPr>
      </w:pPr>
      <w:r w:rsidDel="00000000" w:rsidR="00000000" w:rsidRPr="00000000">
        <w:rPr>
          <w:rFonts w:ascii="Arial" w:cs="Arial" w:eastAsia="Arial" w:hAnsi="Arial"/>
          <w:sz w:val="24"/>
          <w:szCs w:val="24"/>
          <w:rtl w:val="0"/>
        </w:rPr>
        <w:br w:type="textWrapping"/>
      </w:r>
      <w:r w:rsidDel="00000000" w:rsidR="00000000" w:rsidRPr="00000000">
        <w:rPr>
          <w:rFonts w:ascii="Arial" w:cs="Arial" w:eastAsia="Arial" w:hAnsi="Arial"/>
          <w:sz w:val="24"/>
          <w:szCs w:val="24"/>
          <w:rtl w:val="0"/>
        </w:rPr>
        <w:t xml:space="preserve">Dentre as alternativas analisadas, a contratação de empresa especializada em engenharia elétrica apresenta-se como a solução mais eficiente, segura e compatível com as necessidades da Câmara Municipal de Cachoeiras de Macacu-RJ. As demais opções, embora possíveis em tese, mostram-se inviáveis no cenário atual, seja pela exigência de elevado investimento inicial, pela inexistência de estrutura interna adequada, pela falta de pessoal qualificado ou pelo risco de descontinuidade operacional. A contratação permite a execução da obra de reforma elétrica sob o regime semi-integrado, de forma padronizada e tecnicamente fundamentada, compreendendo a elaboração do projeto executivo a partir do projeto básico fornecido pela Administração e a execução integral da obra, assegurando conformidade com as normas técnicas, legais e de segurança, bem como maior eficiência na utilização dos recursos públicos.</w:t>
      </w: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8">
            <w:pPr>
              <w:pStyle w:val="Heading1"/>
              <w:widowControl w:val="0"/>
              <w:rPr/>
            </w:pPr>
            <w:bookmarkStart w:colFirst="0" w:colLast="0" w:name="_hwwyfx4coi57" w:id="7"/>
            <w:bookmarkEnd w:id="7"/>
            <w:r w:rsidDel="00000000" w:rsidR="00000000" w:rsidRPr="00000000">
              <w:rPr>
                <w:rtl w:val="0"/>
              </w:rPr>
              <w:t xml:space="preserve">VI - ESTIMATIVA DO VALOR DA CONTRATAÇÃO</w:t>
            </w:r>
            <w:r w:rsidDel="00000000" w:rsidR="00000000" w:rsidRPr="00000000">
              <w:rPr>
                <w:rtl w:val="0"/>
              </w:rPr>
            </w:r>
          </w:p>
        </w:tc>
      </w:tr>
    </w:tbl>
    <w:p w:rsidR="00000000" w:rsidDel="00000000" w:rsidP="00000000" w:rsidRDefault="00000000" w:rsidRPr="00000000" w14:paraId="0000006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br w:type="textWrapping"/>
        <w:t xml:space="preserve">6.1.</w:t>
      </w:r>
      <w:r w:rsidDel="00000000" w:rsidR="00000000" w:rsidRPr="00000000">
        <w:rPr>
          <w:rFonts w:ascii="Arial" w:cs="Arial" w:eastAsia="Arial" w:hAnsi="Arial"/>
          <w:sz w:val="24"/>
          <w:szCs w:val="24"/>
          <w:rtl w:val="0"/>
        </w:rPr>
        <w:t xml:space="preserve"> A estimativa do valor da contratação será definida com base no Projeto Básico, o qual deverá conter orçamento detalhado e discriminado da obra de reforma das instalações elétricas e eventual aumento de carga, a ser executada sob o regime de contratação semi-integrada. Os custos de todos os serviços, materiais, equipamentos, insumos, quantitativos, custos unitários e o custo global da obra estarão consolidados em planilha orçamentária específica, que integrará o Projeto Básico como anexo próprio, servindo de referência técnica e financeira para a licitação. Essa metodologia assegura transparência, precisão na estimativa de custos e adequado controle da execução contratual, em conformidade com as normas técnicas aplicáveis e os referenciais oficiais de preços adotados pela Administração.</w:t>
      </w:r>
    </w:p>
    <w:p w:rsidR="00000000" w:rsidDel="00000000" w:rsidP="00000000" w:rsidRDefault="00000000" w:rsidRPr="00000000" w14:paraId="0000006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6.2.</w:t>
      </w:r>
      <w:r w:rsidDel="00000000" w:rsidR="00000000" w:rsidRPr="00000000">
        <w:rPr>
          <w:rFonts w:ascii="Arial" w:cs="Arial" w:eastAsia="Arial" w:hAnsi="Arial"/>
          <w:sz w:val="24"/>
          <w:szCs w:val="24"/>
          <w:rtl w:val="0"/>
        </w:rPr>
        <w:t xml:space="preserve"> Considerando o elevado grau de detalhamento e especificidade do objeto, não se mostra tecnicamente adequada a obtenção dos preços dos serviços, materiais, equipamentos e demais insumos exclusivamente por meio de ferramentas de busca ou pesquisas genéricas de mercado. A definição dos valores demanda estudo técnico específico, com levantamento das condições existentes, análise das instalações elétricas, definição das soluções de engenharia, dimensionamento dos serviços e quantitativos, bem como a identificação dos materiais e equipamentos efetivamente necessários à execução da obra. Dessa forma, a estimativa de preços deverá ser elaborada a partir do Projeto Básico e de seu orçamento detalhado, mediante composição dos custos unitários e utilização dos referenciais oficiais de preços aplicáveis, de modo a assegurar maior precisão, compatibilidade com o objeto e adequada fundamentação da estimativa do valor da contratação. </w:t>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E">
            <w:pPr>
              <w:pStyle w:val="Heading1"/>
              <w:widowControl w:val="0"/>
              <w:rPr/>
            </w:pPr>
            <w:bookmarkStart w:colFirst="0" w:colLast="0" w:name="_bfzj3t6hbtk9" w:id="8"/>
            <w:bookmarkEnd w:id="8"/>
            <w:r w:rsidDel="00000000" w:rsidR="00000000" w:rsidRPr="00000000">
              <w:rPr>
                <w:rtl w:val="0"/>
              </w:rPr>
              <w:t xml:space="preserve">VII - DESCRIÇÃO DA SOLUÇÃO COMO UM TODO</w:t>
            </w:r>
          </w:p>
        </w:tc>
      </w:tr>
    </w:tbl>
    <w:p w:rsidR="00000000" w:rsidDel="00000000" w:rsidP="00000000" w:rsidRDefault="00000000" w:rsidRPr="00000000" w14:paraId="0000007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br w:type="textWrapping"/>
        <w:t xml:space="preserve">7.1.</w:t>
      </w:r>
      <w:r w:rsidDel="00000000" w:rsidR="00000000" w:rsidRPr="00000000">
        <w:rPr>
          <w:rFonts w:ascii="Arial" w:cs="Arial" w:eastAsia="Arial" w:hAnsi="Arial"/>
          <w:sz w:val="24"/>
          <w:szCs w:val="24"/>
          <w:rtl w:val="0"/>
        </w:rPr>
        <w:t xml:space="preserve"> A análise das opções de mercado, conforme exposto nos itens anteriores, considerou critérios fundamentais como eficiência técnica, economicidade, segurança e viabilidade operacional na execução de obras de engenharia elétrica. A contratação de empresa especializada visa assegurar a adequada execução da obra de reforma das instalações elétricas da Câmara Municipal de Cachoeiras de Macacu, em conformidade com o projeto básico, as normas técnicas aplicáveis e a legislação vigente.</w:t>
      </w:r>
    </w:p>
    <w:p w:rsidR="00000000" w:rsidDel="00000000" w:rsidP="00000000" w:rsidRDefault="00000000" w:rsidRPr="00000000" w14:paraId="0000007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w:t>
      </w:r>
      <w:r w:rsidDel="00000000" w:rsidR="00000000" w:rsidRPr="00000000">
        <w:rPr>
          <w:rFonts w:ascii="Arial" w:cs="Arial" w:eastAsia="Arial" w:hAnsi="Arial"/>
          <w:sz w:val="24"/>
          <w:szCs w:val="24"/>
          <w:rtl w:val="0"/>
        </w:rPr>
        <w:t xml:space="preserve"> Reconhece-se que existem diferentes modelos de execução de obras de engenharia; contudo, diante das necessidades específicas da Câmara Municipal, a solução mais eficaz consiste na contratação de empresa especializada em engenharia elétrica, com equipe técnica habilitada e experiência comprovada na elaboração de projeto executivo e na execução de obras elétricas prediais. Esse modelo proporciona maior precisão técnica, integração entre projeto e execução e redução de riscos associados a falhas de compatibilização.</w:t>
      </w:r>
    </w:p>
    <w:p w:rsidR="00000000" w:rsidDel="00000000" w:rsidP="00000000" w:rsidRDefault="00000000" w:rsidRPr="00000000" w14:paraId="0000007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7.3.</w:t>
      </w:r>
      <w:r w:rsidDel="00000000" w:rsidR="00000000" w:rsidRPr="00000000">
        <w:rPr>
          <w:rFonts w:ascii="Arial" w:cs="Arial" w:eastAsia="Arial" w:hAnsi="Arial"/>
          <w:sz w:val="24"/>
          <w:szCs w:val="24"/>
          <w:rtl w:val="0"/>
        </w:rPr>
        <w:t xml:space="preserve"> A adoção da contratação semi-integrada permite à Administração concentrar-se em suas atividades institucionais, ao mesmo tempo em que assegura que a elaboração do projeto executivo, a execução da obra e as soluções técnicas adotadas sejam desenvolvidas de forma integrada, contínua e tecnicamente fundamentada, a partir do projeto básico previamente definido, garantindo maior eficiência e racionalidade na condução da obra.</w:t>
      </w:r>
    </w:p>
    <w:p w:rsidR="00000000" w:rsidDel="00000000" w:rsidP="00000000" w:rsidRDefault="00000000" w:rsidRPr="00000000" w14:paraId="0000007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7.4.</w:t>
      </w:r>
      <w:r w:rsidDel="00000000" w:rsidR="00000000" w:rsidRPr="00000000">
        <w:rPr>
          <w:rFonts w:ascii="Arial" w:cs="Arial" w:eastAsia="Arial" w:hAnsi="Arial"/>
          <w:sz w:val="24"/>
          <w:szCs w:val="24"/>
          <w:rtl w:val="0"/>
        </w:rPr>
        <w:t xml:space="preserve"> A execução do objeto por equipe própria demandaria a criação ou ampliação de estrutura técnica especializada, contratação de profissionais habilitados, aquisição de equipamentos e capacitação contínua, resultando em elevação significativa de custos administrativos e operacionais. Ademais, a inexistência de corpo técnico interno com expertise em engenharia elétrica predial poderia comprometer a qualidade técnica e a segurança da execução.</w:t>
      </w:r>
    </w:p>
    <w:p w:rsidR="00000000" w:rsidDel="00000000" w:rsidP="00000000" w:rsidRDefault="00000000" w:rsidRPr="00000000" w14:paraId="0000007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7.5.</w:t>
      </w:r>
      <w:r w:rsidDel="00000000" w:rsidR="00000000" w:rsidRPr="00000000">
        <w:rPr>
          <w:rFonts w:ascii="Arial" w:cs="Arial" w:eastAsia="Arial" w:hAnsi="Arial"/>
          <w:sz w:val="24"/>
          <w:szCs w:val="24"/>
          <w:rtl w:val="0"/>
        </w:rPr>
        <w:t xml:space="preserve"> A contratação de empresa especializada para execução de obras elétricas prediais é prática consolidada na Administração Pública, alinhada às boas práticas de gestão, aos princípios da eficiência e economicidade e às exigências legais e normativas, especialmente às normas da ABNT e às disposições da Lei nº 14.133/2021.</w:t>
      </w:r>
    </w:p>
    <w:p w:rsidR="00000000" w:rsidDel="00000000" w:rsidP="00000000" w:rsidRDefault="00000000" w:rsidRPr="00000000" w14:paraId="0000007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7.6.</w:t>
      </w:r>
      <w:r w:rsidDel="00000000" w:rsidR="00000000" w:rsidRPr="00000000">
        <w:rPr>
          <w:rFonts w:ascii="Arial" w:cs="Arial" w:eastAsia="Arial" w:hAnsi="Arial"/>
          <w:sz w:val="24"/>
          <w:szCs w:val="24"/>
          <w:rtl w:val="0"/>
        </w:rPr>
        <w:t xml:space="preserve"> O modelo adotado confere maior flexibilidade técnica e operacional à Administração, permitindo que as soluções executivas sejam adequadamente definidas no projeto executivo e implementadas durante a execução da obra, observadas as condições reais das instalações, os parâmetros técnicos estabelecidos no projeto básico e os limites orçamentários previstos.</w:t>
      </w:r>
    </w:p>
    <w:p w:rsidR="00000000" w:rsidDel="00000000" w:rsidP="00000000" w:rsidRDefault="00000000" w:rsidRPr="00000000" w14:paraId="0000007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7.7.</w:t>
      </w:r>
      <w:r w:rsidDel="00000000" w:rsidR="00000000" w:rsidRPr="00000000">
        <w:rPr>
          <w:rFonts w:ascii="Arial" w:cs="Arial" w:eastAsia="Arial" w:hAnsi="Arial"/>
          <w:sz w:val="24"/>
          <w:szCs w:val="24"/>
          <w:rtl w:val="0"/>
        </w:rPr>
        <w:t xml:space="preserve"> Diante da necessidade de modernização das instalações elétricas da Câmara Municipal de Cachoeiras de Macacu, da relevância da segurança elétrica e da complexidade técnica envolvida, a contratação sob o regime semi-integrado mostra-se a alternativa mais adequada para garantir qualidade, eficiência e conformidade técnica na execução da obra, contribuindo para a adequada aplicação dos recursos públicos e para a melhoria das condições de funcionamento da edificação pública.</w:t>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9">
            <w:pPr>
              <w:pStyle w:val="Heading1"/>
              <w:widowControl w:val="0"/>
              <w:rPr/>
            </w:pPr>
            <w:bookmarkStart w:colFirst="0" w:colLast="0" w:name="_xtvamphhigsb" w:id="9"/>
            <w:bookmarkEnd w:id="9"/>
            <w:r w:rsidDel="00000000" w:rsidR="00000000" w:rsidRPr="00000000">
              <w:rPr>
                <w:rtl w:val="0"/>
              </w:rPr>
              <w:t xml:space="preserve">VIII - JUSTIFICATIVAS PARA O PARCELAMENTO OU NÃO DA SOLUÇÃO</w:t>
            </w:r>
          </w:p>
        </w:tc>
      </w:tr>
    </w:tbl>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 regra geral adotada pela Administração é o parcelamento do objeto sempre que técnica e economicamente viável; contudo, no presente caso, o objeto não será parcelado, uma vez que a execução da obra de reforma das instalações elétricas, sob o regime de contratação semi-integrada, exige coerência técnica, padronização de soluções, integração entre projeto executivo e execução e observância contínua das normas técnicas aplicáveis, sob pena de comprometimento da qualidade, da segurança e do desempenho do sistema elétrico.</w:t>
      </w:r>
    </w:p>
    <w:p w:rsidR="00000000" w:rsidDel="00000000" w:rsidP="00000000" w:rsidRDefault="00000000" w:rsidRPr="00000000" w14:paraId="0000007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A contratação será realizada de forma unificada, abrangendo a elaboração do projeto executivo a partir do projeto básico fornecido pela Administração e a execução integral da obra de reforma elétrica e eventual aumento de carga. O parcelamento do objeto não é recomendável, pois poderia gerar incompatibilidades técnicas, dificuldades de coordenação entre etapas e riscos à integridade da solução adotada, contrariando os princípios da eficiência, da economicidade e do planejamento.</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Embora o objeto não seja parcelado, o pagamento contratual ficará condicionado à efetiva execução das etapas da obra, em estrita conformidade com o cronograma físico-financeiro aprovado, bem como ao prévio ateste da fiscalização. A fiscalização será exercida por empresa especializada, regularmente contratada pela Administração (</w:t>
      </w:r>
      <w:r w:rsidDel="00000000" w:rsidR="00000000" w:rsidRPr="00000000">
        <w:rPr>
          <w:rFonts w:ascii="Arial" w:cs="Arial" w:eastAsia="Arial" w:hAnsi="Arial"/>
          <w:b w:val="1"/>
          <w:bCs w:val="1"/>
          <w:sz w:val="24"/>
          <w:szCs w:val="24"/>
          <w:rtl w:val="0"/>
        </w:rPr>
        <w:t xml:space="preserve">contratação formalizada por meio do Processo nº 1219/2025</w:t>
      </w:r>
      <w:r w:rsidDel="00000000" w:rsidR="00000000" w:rsidRPr="00000000">
        <w:rPr>
          <w:rFonts w:ascii="Arial" w:cs="Arial" w:eastAsia="Arial" w:hAnsi="Arial"/>
          <w:sz w:val="24"/>
          <w:szCs w:val="24"/>
          <w:rtl w:val="0"/>
        </w:rPr>
        <w:t xml:space="preserve">), distinta e independente da empresa responsável pela execução da obra. A liberação de cada parcela de pagamento ocorrerá somente após a comprovação do integral cumprimento das etapas executivas correspondentes, da conformidade dos serviços realizados com o projeto aprovado e com as normas técnicas aplicáveis, assegurando que os recursos públicos sejam desembolsados exclusivamente em contraprestação a serviços efetivamente executados, medidos e devidamente atestados..</w:t>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81">
            <w:pPr>
              <w:pStyle w:val="Heading1"/>
              <w:widowControl w:val="0"/>
              <w:rPr/>
            </w:pPr>
            <w:bookmarkStart w:colFirst="0" w:colLast="0" w:name="_451qsvjbf3lu" w:id="10"/>
            <w:bookmarkEnd w:id="10"/>
            <w:r w:rsidDel="00000000" w:rsidR="00000000" w:rsidRPr="00000000">
              <w:rPr>
                <w:rtl w:val="0"/>
              </w:rPr>
              <w:t xml:space="preserve">IX – DEMONSTRATIVO DOS RESULTADOS PRETENDIDOS</w:t>
            </w:r>
          </w:p>
        </w:tc>
      </w:tr>
    </w:tbl>
    <w:p w:rsidR="00000000" w:rsidDel="00000000" w:rsidP="00000000" w:rsidRDefault="00000000" w:rsidRPr="00000000" w14:paraId="00000085">
      <w:pPr>
        <w:spacing w:after="240" w:before="240"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9.1. </w:t>
      </w:r>
      <w:r w:rsidDel="00000000" w:rsidR="00000000" w:rsidRPr="00000000">
        <w:rPr>
          <w:rFonts w:ascii="Arial" w:cs="Arial" w:eastAsia="Arial" w:hAnsi="Arial"/>
          <w:sz w:val="24"/>
          <w:szCs w:val="24"/>
          <w:rtl w:val="0"/>
        </w:rPr>
        <w:t xml:space="preserve">A contratação de empresa especializada em engenharia elétrica é necessária para garantir maior eficácia na execução da obra de reforma das instalações elétricas e no aumento de carga elétrica da Câmara Municipal de Cachoeiras de Macacu/RJ, assegurando que todas as soluções técnicas adotadas estejam devidamente planejadas, executadas e documentadas, em conformidade com as normas técnicas vigentes, especialmente as normas da ABNT, bem como com a legislação aplicável.</w:t>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9.2. </w:t>
      </w:r>
      <w:r w:rsidDel="00000000" w:rsidR="00000000" w:rsidRPr="00000000">
        <w:rPr>
          <w:rFonts w:ascii="Arial" w:cs="Arial" w:eastAsia="Arial" w:hAnsi="Arial"/>
          <w:sz w:val="24"/>
          <w:szCs w:val="24"/>
          <w:rtl w:val="0"/>
        </w:rPr>
        <w:t xml:space="preserve">A execução dos serviços por equipe técnica qualificada reduz significativamente o risco de falhas construtivas, tais como dimensionamento inadequado de circuitos, quadros e dispositivos de proteção, incompatibilidade com as exigências da concessionária de energia elétrica e não conformidades com as normas de segurança. A expertise da empresa contratada assegura qualidade técnica, padronização dos procedimentos executivos e alinhamento às boas práticas de engenharia elétrica, contribuindo para a segurança, confiabilidade e eficiência das instalações prediais.</w:t>
      </w:r>
    </w:p>
    <w:p w:rsidR="00000000" w:rsidDel="00000000" w:rsidP="00000000" w:rsidRDefault="00000000" w:rsidRPr="00000000" w14:paraId="0000008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9.3. </w:t>
      </w:r>
      <w:r w:rsidDel="00000000" w:rsidR="00000000" w:rsidRPr="00000000">
        <w:rPr>
          <w:rFonts w:ascii="Arial" w:cs="Arial" w:eastAsia="Arial" w:hAnsi="Arial"/>
          <w:sz w:val="24"/>
          <w:szCs w:val="24"/>
          <w:rtl w:val="0"/>
        </w:rPr>
        <w:t xml:space="preserve">O regime de contratação semi-integrada confere maior eficiência à execução do objeto, ao permitir que a empresa contratada desenvolva o projeto executivo a partir do projeto básico fornecido pela Administração, assumindo responsabilidade técnica pela solução adotada e pela execução da obra. Essa integração entre projeto e execução possibilita melhor compatibilização técnica, cumprimento do cronograma físico-financeiro e utilização racional dos recursos públicos.</w:t>
      </w:r>
    </w:p>
    <w:p w:rsidR="00000000" w:rsidDel="00000000" w:rsidP="00000000" w:rsidRDefault="00000000" w:rsidRPr="00000000" w14:paraId="0000008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9.4. </w:t>
      </w:r>
      <w:r w:rsidDel="00000000" w:rsidR="00000000" w:rsidRPr="00000000">
        <w:rPr>
          <w:rFonts w:ascii="Arial" w:cs="Arial" w:eastAsia="Arial" w:hAnsi="Arial"/>
          <w:sz w:val="24"/>
          <w:szCs w:val="24"/>
          <w:rtl w:val="0"/>
        </w:rPr>
        <w:t xml:space="preserve">A disponibilidade de equipe técnica especializada e de estrutura operacional adequada garante pronta resposta às demandas inerentes à execução da obra, incluindo a elaboração e o aperfeiçoamento do projeto executivo, o atendimento às exigências da concessionária de energia elétrica e a correção de eventuais não conformidades identificadas durante a execução. A empresa contratada deverá prestar suporte técnico e esclarecimentos sempre que demandada, assegurando que a obra seja executada de acordo com o projeto básico, o projeto executivo aprovado, as normas técnicas e as condições de segurança exigidas.</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9.5. </w:t>
      </w:r>
      <w:r w:rsidDel="00000000" w:rsidR="00000000" w:rsidRPr="00000000">
        <w:rPr>
          <w:rFonts w:ascii="Arial" w:cs="Arial" w:eastAsia="Arial" w:hAnsi="Arial"/>
          <w:sz w:val="24"/>
          <w:szCs w:val="24"/>
          <w:rtl w:val="0"/>
        </w:rPr>
        <w:t xml:space="preserve">Ressalta-se que a Câmara Municipal de Cachoeiras de Macacu/RJ não dispõe, atualmente, de quadro técnico especializado ou experiência interna suficiente para conduzir a execução de obras de engenharia elétrica sob o regime de contratação semi-integrada, nos termos da Lei nº 14.133/2021. A execução desse tipo de obra envolve cálculos elétricos, análises técnicas, gestão de riscos, compatibilização normativa e atendimento às exigências da concessionária, atividades que extrapolam a capacidade do corpo funcional existente. Assim, a contratação de empresa especializada mostra-se indispensável para assegurar a correta aplicação das normas legais e técnicas, a execução segura e eficiente da obra e a adequada responsabilização técnica pelo empreendimento.</w:t>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8B">
            <w:pPr>
              <w:pStyle w:val="Heading1"/>
              <w:widowControl w:val="0"/>
              <w:rPr/>
            </w:pPr>
            <w:bookmarkStart w:colFirst="0" w:colLast="0" w:name="_sf4y865n2aj" w:id="11"/>
            <w:bookmarkEnd w:id="11"/>
            <w:r w:rsidDel="00000000" w:rsidR="00000000" w:rsidRPr="00000000">
              <w:rPr>
                <w:rtl w:val="0"/>
              </w:rPr>
              <w:t xml:space="preserve">X - PRO</w:t>
            </w:r>
            <w:r w:rsidDel="00000000" w:rsidR="00000000" w:rsidRPr="00000000">
              <w:rPr>
                <w:rtl w:val="0"/>
              </w:rPr>
              <w:t xml:space="preserve">VIDÊNCIAS PRÉVIAS AO CONTRATO</w:t>
            </w:r>
            <w:r w:rsidDel="00000000" w:rsidR="00000000" w:rsidRPr="00000000">
              <w:rPr>
                <w:rtl w:val="0"/>
              </w:rPr>
            </w:r>
          </w:p>
        </w:tc>
      </w:tr>
    </w:tbl>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br w:type="textWrapping"/>
        <w:t xml:space="preserve">10.1. </w:t>
      </w:r>
      <w:r w:rsidDel="00000000" w:rsidR="00000000" w:rsidRPr="00000000">
        <w:rPr>
          <w:rFonts w:ascii="Arial" w:cs="Arial" w:eastAsia="Arial" w:hAnsi="Arial"/>
          <w:sz w:val="24"/>
          <w:szCs w:val="24"/>
          <w:rtl w:val="0"/>
        </w:rPr>
        <w:t xml:space="preserve">Na contratação de empresa especializada em Engenharia Elétrica, sob o regime de contratação semi-integrada, para a execução da obra de reforma das instalações elétricas e aumento de carga elétrica da Câmara Municipal de Cachoeiras de Macacu/RJ, as providências prévias ao contrato restringem-se à existência de projeto básico aprovado, estudo técnico preliminar, matriz de riscos, estimativa de custos e previsão orçamentária, os quais estabelecem as diretrizes técnicas, os requisitos mínimos de desempenho e os parâmetros necessários à execução do objeto, não sendo exigível, nesta fase, a elaboração do projeto executivo, que constitui obrigação da contratada; igualmente, não foram identificadas necessidades de desapropriações, licenças ambientais prévias específicas ou intervenções estruturais anteriores à assinatura do contrato, estando os levantamentos complementares, detalhamentos técnicos e ajustes executivos incorporados ao escopo contratual, em conformidade com o regime semi-integrado previsto na Lei nº 14.133/2021.</w:t>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0">
            <w:pPr>
              <w:pStyle w:val="Heading1"/>
              <w:widowControl w:val="0"/>
              <w:rPr/>
            </w:pPr>
            <w:bookmarkStart w:colFirst="0" w:colLast="0" w:name="_r1iwlxz3q01g" w:id="12"/>
            <w:bookmarkEnd w:id="12"/>
            <w:r w:rsidDel="00000000" w:rsidR="00000000" w:rsidRPr="00000000">
              <w:rPr>
                <w:rtl w:val="0"/>
              </w:rPr>
              <w:t xml:space="preserve">XI - CONTRATAÇÕES CORRELATAS E/OU INTERDEPENDENTES</w:t>
            </w:r>
          </w:p>
        </w:tc>
      </w:tr>
    </w:tbl>
    <w:p w:rsidR="00000000" w:rsidDel="00000000" w:rsidP="00000000" w:rsidRDefault="00000000" w:rsidRPr="00000000" w14:paraId="00000094">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11.1.</w:t>
      </w:r>
      <w:r w:rsidDel="00000000" w:rsidR="00000000" w:rsidRPr="00000000">
        <w:rPr>
          <w:rFonts w:ascii="Arial" w:cs="Arial" w:eastAsia="Arial" w:hAnsi="Arial"/>
          <w:sz w:val="24"/>
          <w:szCs w:val="24"/>
          <w:rtl w:val="0"/>
        </w:rPr>
        <w:t xml:space="preserve"> A contratação de empresa especializada em Engenharia Elétrica, sob o regime de contratação semi-integrada, para a execução da obra de reforma das instalações elétricas e aumento de carga elétrica da Câmara Municipal de Cachoeiras de Macacu/RJ, possui relação direta com outras contratações previamente realizadas pela Administração, necessárias para assegurar o adequado planejamento, controle técnico e fiscalização da execução contratual.</w:t>
      </w:r>
    </w:p>
    <w:p w:rsidR="00000000" w:rsidDel="00000000" w:rsidP="00000000" w:rsidRDefault="00000000" w:rsidRPr="00000000" w14:paraId="0000009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11.2.</w:t>
      </w:r>
      <w:r w:rsidDel="00000000" w:rsidR="00000000" w:rsidRPr="00000000">
        <w:rPr>
          <w:rFonts w:ascii="Arial" w:cs="Arial" w:eastAsia="Arial" w:hAnsi="Arial"/>
          <w:sz w:val="24"/>
          <w:szCs w:val="24"/>
          <w:rtl w:val="0"/>
        </w:rPr>
        <w:t xml:space="preserve"> Considerando que a Câmara Municipal de Cachoeiras de Macacu/RJ não dispõe de quadro técnico próprio composto por profissionais habilitados em engenharia elétrica, a Administração </w:t>
      </w:r>
      <w:r w:rsidDel="00000000" w:rsidR="00000000" w:rsidRPr="00000000">
        <w:rPr>
          <w:rFonts w:ascii="Arial" w:cs="Arial" w:eastAsia="Arial" w:hAnsi="Arial"/>
          <w:b w:val="1"/>
          <w:bCs w:val="1"/>
          <w:sz w:val="24"/>
          <w:szCs w:val="24"/>
          <w:rtl w:val="0"/>
        </w:rPr>
        <w:t xml:space="preserve">já realizou a contratação de empresa especializada para a elaboração do projeto básico de engenharia elétrica</w:t>
      </w:r>
      <w:r w:rsidDel="00000000" w:rsidR="00000000" w:rsidRPr="00000000">
        <w:rPr>
          <w:rFonts w:ascii="Arial" w:cs="Arial" w:eastAsia="Arial" w:hAnsi="Arial"/>
          <w:sz w:val="24"/>
          <w:szCs w:val="24"/>
          <w:rtl w:val="0"/>
        </w:rPr>
        <w:t xml:space="preserve">, a qual constitui </w:t>
      </w:r>
      <w:r w:rsidDel="00000000" w:rsidR="00000000" w:rsidRPr="00000000">
        <w:rPr>
          <w:rFonts w:ascii="Arial" w:cs="Arial" w:eastAsia="Arial" w:hAnsi="Arial"/>
          <w:b w:val="1"/>
          <w:bCs w:val="1"/>
          <w:sz w:val="24"/>
          <w:szCs w:val="24"/>
          <w:rtl w:val="0"/>
        </w:rPr>
        <w:t xml:space="preserve">contratação interdependente</w:t>
      </w:r>
      <w:r w:rsidDel="00000000" w:rsidR="00000000" w:rsidRPr="00000000">
        <w:rPr>
          <w:rFonts w:ascii="Arial" w:cs="Arial" w:eastAsia="Arial" w:hAnsi="Arial"/>
          <w:sz w:val="24"/>
          <w:szCs w:val="24"/>
          <w:rtl w:val="0"/>
        </w:rPr>
        <w:t xml:space="preserve"> em relação à obra, por se tratar de elemento essencial para a definição do escopo, dos parâmetros técnicos, do orçamento estimativo e da modelagem da contratação da obra em regime semi-integrado (contratação formalizada por meio do Processo nº 1219/2025).</w:t>
      </w:r>
    </w:p>
    <w:p w:rsidR="00000000" w:rsidDel="00000000" w:rsidP="00000000" w:rsidRDefault="00000000" w:rsidRPr="00000000" w14:paraId="0000009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11.3.</w:t>
      </w:r>
      <w:r w:rsidDel="00000000" w:rsidR="00000000" w:rsidRPr="00000000">
        <w:rPr>
          <w:rFonts w:ascii="Arial" w:cs="Arial" w:eastAsia="Arial" w:hAnsi="Arial"/>
          <w:sz w:val="24"/>
          <w:szCs w:val="24"/>
          <w:rtl w:val="0"/>
        </w:rPr>
        <w:t xml:space="preserve"> Da mesma forma, em razão da inexistência de equipe técnica própria apta a exercer as atribuições de acompanhamento e controle técnico da execução contratual, a Administração </w:t>
      </w:r>
      <w:r w:rsidDel="00000000" w:rsidR="00000000" w:rsidRPr="00000000">
        <w:rPr>
          <w:rFonts w:ascii="Arial" w:cs="Arial" w:eastAsia="Arial" w:hAnsi="Arial"/>
          <w:b w:val="1"/>
          <w:bCs w:val="1"/>
          <w:sz w:val="24"/>
          <w:szCs w:val="24"/>
          <w:rtl w:val="0"/>
        </w:rPr>
        <w:t xml:space="preserve">já contratou empresa especializada para a fiscalização, supervisão e acompanhamento técnico da obra </w:t>
      </w:r>
      <w:r w:rsidDel="00000000" w:rsidR="00000000" w:rsidRPr="00000000">
        <w:rPr>
          <w:rFonts w:ascii="Arial" w:cs="Arial" w:eastAsia="Arial" w:hAnsi="Arial"/>
          <w:sz w:val="24"/>
          <w:szCs w:val="24"/>
          <w:rtl w:val="0"/>
        </w:rPr>
        <w:t xml:space="preserve">(contratação formalizada por meio do Processo nº 1219/2025</w:t>
      </w:r>
      <w:r w:rsidDel="00000000" w:rsidR="00000000" w:rsidRPr="00000000">
        <w:rPr>
          <w:rFonts w:ascii="Arial" w:cs="Arial" w:eastAsia="Arial" w:hAnsi="Arial"/>
          <w:b w:val="1"/>
          <w:bCs w:val="1"/>
          <w:sz w:val="24"/>
          <w:szCs w:val="24"/>
          <w:rtl w:val="0"/>
        </w:rPr>
        <w:t xml:space="preserve">)</w:t>
      </w:r>
      <w:r w:rsidDel="00000000" w:rsidR="00000000" w:rsidRPr="00000000">
        <w:rPr>
          <w:rFonts w:ascii="Arial" w:cs="Arial" w:eastAsia="Arial" w:hAnsi="Arial"/>
          <w:sz w:val="24"/>
          <w:szCs w:val="24"/>
          <w:rtl w:val="0"/>
        </w:rPr>
        <w:t xml:space="preserve">, a qual se caracteriza como </w:t>
      </w:r>
      <w:r w:rsidDel="00000000" w:rsidR="00000000" w:rsidRPr="00000000">
        <w:rPr>
          <w:rFonts w:ascii="Arial" w:cs="Arial" w:eastAsia="Arial" w:hAnsi="Arial"/>
          <w:b w:val="1"/>
          <w:bCs w:val="1"/>
          <w:sz w:val="24"/>
          <w:szCs w:val="24"/>
          <w:rtl w:val="0"/>
        </w:rPr>
        <w:t xml:space="preserve">contratação correlata</w:t>
      </w:r>
      <w:r w:rsidDel="00000000" w:rsidR="00000000" w:rsidRPr="00000000">
        <w:rPr>
          <w:rFonts w:ascii="Arial" w:cs="Arial" w:eastAsia="Arial" w:hAnsi="Arial"/>
          <w:sz w:val="24"/>
          <w:szCs w:val="24"/>
          <w:rtl w:val="0"/>
        </w:rPr>
        <w:t xml:space="preserve">, destinada a assegurar que a execução da obra e o projeto executivo elaborado pelo contratado estejam em conformidade com o projeto básico, as normas técnicas aplicáveis e a legislação vigente.</w:t>
      </w:r>
    </w:p>
    <w:p w:rsidR="00000000" w:rsidDel="00000000" w:rsidP="00000000" w:rsidRDefault="00000000" w:rsidRPr="00000000" w14:paraId="0000009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11.4.</w:t>
      </w:r>
      <w:r w:rsidDel="00000000" w:rsidR="00000000" w:rsidRPr="00000000">
        <w:rPr>
          <w:rFonts w:ascii="Arial" w:cs="Arial" w:eastAsia="Arial" w:hAnsi="Arial"/>
          <w:sz w:val="24"/>
          <w:szCs w:val="24"/>
          <w:rtl w:val="0"/>
        </w:rPr>
        <w:t xml:space="preserve"> Ressalta-se que, no regime de contratação semi-integrada, o projeto básico é elaborado pela Administração ou por empresa por ela contratada (contratação formalizada por meio do Processo nº 1219/2025), cabendo ao contratado a elaboração do projeto executivo e a execução da obra, conforme definição constante no art. 6º, inciso XXXIII, da Lei nº 14.133/2021, in verbis:</w:t>
      </w:r>
    </w:p>
    <w:p w:rsidR="00000000" w:rsidDel="00000000" w:rsidP="00000000" w:rsidRDefault="00000000" w:rsidRPr="00000000" w14:paraId="00000099">
      <w:pPr>
        <w:spacing w:after="240" w:before="240" w:line="360" w:lineRule="auto"/>
        <w:ind w:left="600" w:right="600" w:firstLine="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“XXXIII – contratação semi-integrada: regime de contratação de obras e serviços de engenharia em que o contratado é responsável por elaborar e desenvolver o projeto executivo, executar obras e serviços de engenharia, fornecer bens ou prestar serviços especiais e realizar montagem, teste, pré-operação e as demais operações necessárias e suficientes para a entrega final do objeto.”</w:t>
      </w:r>
    </w:p>
    <w:p w:rsidR="00000000" w:rsidDel="00000000" w:rsidP="00000000" w:rsidRDefault="00000000" w:rsidRPr="00000000" w14:paraId="0000009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11.5.</w:t>
      </w:r>
      <w:r w:rsidDel="00000000" w:rsidR="00000000" w:rsidRPr="00000000">
        <w:rPr>
          <w:rFonts w:ascii="Arial" w:cs="Arial" w:eastAsia="Arial" w:hAnsi="Arial"/>
          <w:sz w:val="24"/>
          <w:szCs w:val="24"/>
          <w:rtl w:val="0"/>
        </w:rPr>
        <w:t xml:space="preserve"> Dessa forma, a Administração assegura a segregação adequada de funções, o atendimento às exigências legais e técnicas e a mitigação de riscos, por meio da contratação prévia e independente do projeto básico (interdependente) e da fiscalização técnica (correlata), garantindo planejamento consistente, execução segura e controle eficiente da obra pública.</w:t>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B">
            <w:pPr>
              <w:pStyle w:val="Heading1"/>
              <w:widowControl w:val="0"/>
              <w:rPr/>
            </w:pPr>
            <w:bookmarkStart w:colFirst="0" w:colLast="0" w:name="_j73cb7ofc08a" w:id="13"/>
            <w:bookmarkEnd w:id="13"/>
            <w:r w:rsidDel="00000000" w:rsidR="00000000" w:rsidRPr="00000000">
              <w:rPr>
                <w:rtl w:val="0"/>
              </w:rPr>
              <w:t xml:space="preserve">XII - POSSÍVEIS IMPACTOS AMBIENTAIS</w:t>
            </w:r>
          </w:p>
        </w:tc>
      </w:tr>
    </w:tbl>
    <w:p w:rsidR="00000000" w:rsidDel="00000000" w:rsidP="00000000" w:rsidRDefault="00000000" w:rsidRPr="00000000" w14:paraId="0000009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br w:type="textWrapping"/>
        <w:t xml:space="preserve">12.1. </w:t>
      </w:r>
      <w:r w:rsidDel="00000000" w:rsidR="00000000" w:rsidRPr="00000000">
        <w:rPr>
          <w:rFonts w:ascii="Arial" w:cs="Arial" w:eastAsia="Arial" w:hAnsi="Arial"/>
          <w:sz w:val="24"/>
          <w:szCs w:val="24"/>
          <w:rtl w:val="0"/>
        </w:rPr>
        <w:t xml:space="preserve"> Os possíveis impactos ambientais decorrentes da contratação de empresa especializada em Engenharia Elétrica, sob o regime de contratação semi-integrada, para a execução da obra de reforma das instalações elétricas e aumento de carga elétrica da Câmara Municipal de Cachoeiras de Macacu/RJ, deverão ser observados e mitigados pela empresa contratada, em conformidade com a legislação ambiental vigente, notadamente a Instrução Normativa nº 01, de 19 de janeiro de 2010, o Decreto nº 7.746, de 05 de junho de 2012, o art. 7º, inciso XI, da Lei nº 12.305, de 02 de agosto de 2010 (Política Nacional de Resíduos Sólidos), bem como demais normas ambientais aplicáveis ou que venham a superveniência.</w:t>
      </w:r>
    </w:p>
    <w:p w:rsidR="00000000" w:rsidDel="00000000" w:rsidP="00000000" w:rsidRDefault="00000000" w:rsidRPr="00000000" w14:paraId="000000A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12.2.</w:t>
      </w:r>
      <w:r w:rsidDel="00000000" w:rsidR="00000000" w:rsidRPr="00000000">
        <w:rPr>
          <w:rFonts w:ascii="Arial" w:cs="Arial" w:eastAsia="Arial" w:hAnsi="Arial"/>
          <w:sz w:val="24"/>
          <w:szCs w:val="24"/>
          <w:rtl w:val="0"/>
        </w:rPr>
        <w:t xml:space="preserve"> A execução da obra poderá gerar impactos ambientais pontuais, tais como geração de resíduos sólidos provenientes da substituição de componentes elétricos, descarte de cabos, eletrodutos, luminárias, painéis, equipamentos obsoletos, consumo de materiais e insumos, além de eventuais interferências temporárias no ambiente interno da edificação. A empresa contratada deverá adotar medidas de controle, mitigação e destinação ambientalmente adequada dos resíduos, priorizando a segregação, reutilização, reciclagem e descarte conforme normas técnicas e ambientais vigentes.</w:t>
      </w:r>
    </w:p>
    <w:p w:rsidR="00000000" w:rsidDel="00000000" w:rsidP="00000000" w:rsidRDefault="00000000" w:rsidRPr="00000000" w14:paraId="000000A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12.3.</w:t>
      </w:r>
      <w:r w:rsidDel="00000000" w:rsidR="00000000" w:rsidRPr="00000000">
        <w:rPr>
          <w:rFonts w:ascii="Arial" w:cs="Arial" w:eastAsia="Arial" w:hAnsi="Arial"/>
          <w:sz w:val="24"/>
          <w:szCs w:val="24"/>
          <w:rtl w:val="0"/>
        </w:rPr>
        <w:t xml:space="preserve"> O projeto executivo e a execução da obra deverão contemplar soluções técnicas sustentáveis, sempre que tecnicamente viáveis, tais como especificação de materiais com maior eficiência energética, equipamentos com menor consumo elétrico, adequação do sistema às normas de eficiência, racionalização do uso de recursos naturais e redução de desperdícios durante a execução da obra, contribuindo para a sustentabilidade da edificação pública.</w:t>
      </w:r>
    </w:p>
    <w:p w:rsidR="00000000" w:rsidDel="00000000" w:rsidP="00000000" w:rsidRDefault="00000000" w:rsidRPr="00000000" w14:paraId="000000A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12.4.</w:t>
      </w:r>
      <w:r w:rsidDel="00000000" w:rsidR="00000000" w:rsidRPr="00000000">
        <w:rPr>
          <w:rFonts w:ascii="Arial" w:cs="Arial" w:eastAsia="Arial" w:hAnsi="Arial"/>
          <w:sz w:val="24"/>
          <w:szCs w:val="24"/>
          <w:rtl w:val="0"/>
        </w:rPr>
        <w:t xml:space="preserve"> Espera-se, ainda, que a empresa contratada adote políticas internas de responsabilidade socioambiental e práticas sustentáveis na condução da obra, promovendo a conformidade ambiental, a segurança dos trabalhadores e a preservação do patrimônio público, em consonância com os princípios do desenvolvimento sustentável e da contratação pública responsável.</w:t>
      </w:r>
    </w:p>
    <w:tbl>
      <w:tblPr>
        <w:tblStyle w:val="Table2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3">
            <w:pPr>
              <w:pStyle w:val="Heading1"/>
              <w:widowControl w:val="0"/>
              <w:rPr/>
            </w:pPr>
            <w:bookmarkStart w:colFirst="0" w:colLast="0" w:name="_xxt3vtrf6e36" w:id="14"/>
            <w:bookmarkEnd w:id="14"/>
            <w:r w:rsidDel="00000000" w:rsidR="00000000" w:rsidRPr="00000000">
              <w:rPr>
                <w:rtl w:val="0"/>
              </w:rPr>
              <w:t xml:space="preserve">XIII - POSICIONAMENTO CONCLUSIVO SOBRE A CONTRATAÇÃO</w:t>
            </w:r>
          </w:p>
        </w:tc>
      </w:tr>
    </w:tbl>
    <w:p w:rsidR="00000000" w:rsidDel="00000000" w:rsidP="00000000" w:rsidRDefault="00000000" w:rsidRPr="00000000" w14:paraId="000000A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br w:type="textWrapping"/>
        <w:t xml:space="preserve">13.1.  </w:t>
      </w:r>
      <w:r w:rsidDel="00000000" w:rsidR="00000000" w:rsidRPr="00000000">
        <w:rPr>
          <w:rFonts w:ascii="Arial" w:cs="Arial" w:eastAsia="Arial" w:hAnsi="Arial"/>
          <w:sz w:val="24"/>
          <w:szCs w:val="24"/>
          <w:rtl w:val="0"/>
        </w:rPr>
        <w:t xml:space="preserve">A contratação de empresa especializada em Engenharia Elétrica, sob o regime de contratação semi-integrada, para a execução da obra de reforma das instalações elétricas e aumento de carga elétrica da Câmara Municipal de Cachoeiras de Macacu/RJ, mostra-se plenamente adequada, necessária e alinhada às necessidades técnicas e administrativas da instituição. A medida visa garantir a modernização da infraestrutura elétrica predial, a segurança das instalações, a confiabilidade do sistema e a continuidade das atividades administrativas e legislativas, em conformidade com as normas técnicas da ABNT e a legislação vigente.</w:t>
      </w:r>
    </w:p>
    <w:p w:rsidR="00000000" w:rsidDel="00000000" w:rsidP="00000000" w:rsidRDefault="00000000" w:rsidRPr="00000000" w14:paraId="000000A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13.2. </w:t>
      </w:r>
      <w:r w:rsidDel="00000000" w:rsidR="00000000" w:rsidRPr="00000000">
        <w:rPr>
          <w:rFonts w:ascii="Arial" w:cs="Arial" w:eastAsia="Arial" w:hAnsi="Arial"/>
          <w:sz w:val="24"/>
          <w:szCs w:val="24"/>
          <w:rtl w:val="0"/>
        </w:rPr>
        <w:t xml:space="preserve">O regime de contratação semi-integrada foi adotado por permitir que a empresa contratada seja responsável pela elaboração do projeto executivo e pela execução da obra, a partir do projeto básico previamente elaborado, assegurando maior coerência técnica entre as soluções projetadas e a execução dos serviços, bem como maior eficiência na gestão dos riscos construtivos e operacionais inerentes à obra.</w:t>
      </w:r>
    </w:p>
    <w:p w:rsidR="00000000" w:rsidDel="00000000" w:rsidP="00000000" w:rsidRDefault="00000000" w:rsidRPr="00000000" w14:paraId="000000A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13.3.</w:t>
      </w:r>
      <w:r w:rsidDel="00000000" w:rsidR="00000000" w:rsidRPr="00000000">
        <w:rPr>
          <w:rFonts w:ascii="Arial" w:cs="Arial" w:eastAsia="Arial" w:hAnsi="Arial"/>
          <w:sz w:val="24"/>
          <w:szCs w:val="24"/>
          <w:rtl w:val="0"/>
        </w:rPr>
        <w:t xml:space="preserve"> Considerando que a Câmara Municipal de Cachoeiras de Macacu/RJ não dispõe de quadro técnico próprio habilitado em engenharia elétrica, a Administração promoveu a contratação prévia de empresa especializada para a elaboração do projeto básico e para o exercício da fiscalização técnica da obra (Processo nº 1219/2025), os quais constituem contratações correlatas e interdependentes, indispensáveis à adequada execução do objeto principal. A fiscalização técnica será exercida por empresa distinta da executora da obra, garantindo segregação de funções, controle independente e maior segurança técnica e administrativa.</w:t>
      </w:r>
    </w:p>
    <w:p w:rsidR="00000000" w:rsidDel="00000000" w:rsidP="00000000" w:rsidRDefault="00000000" w:rsidRPr="00000000" w14:paraId="000000A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13.4. </w:t>
      </w:r>
      <w:r w:rsidDel="00000000" w:rsidR="00000000" w:rsidRPr="00000000">
        <w:rPr>
          <w:rFonts w:ascii="Arial" w:cs="Arial" w:eastAsia="Arial" w:hAnsi="Arial"/>
          <w:sz w:val="24"/>
          <w:szCs w:val="24"/>
          <w:rtl w:val="0"/>
        </w:rPr>
        <w:t xml:space="preserve">A execução da obra pela empresa contratada em regime semi-integrado será acompanhada e fiscalizada pela empresa especializada previamente contratada, cabendo à Administração a designação formal de gestor e fiscal do contrato, responsáveis pelo acompanhamento administrativo da execução contratual, pelo controle dos prazos, pela verificação do cumprimento das obrigações contratuais e pela adoção das providências cabíveis em caso de descumprimento, nos termos da Lei nº 14.133/2021.</w:t>
      </w:r>
    </w:p>
    <w:p w:rsidR="00000000" w:rsidDel="00000000" w:rsidP="00000000" w:rsidRDefault="00000000" w:rsidRPr="00000000" w14:paraId="000000A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13.5. </w:t>
      </w:r>
      <w:r w:rsidDel="00000000" w:rsidR="00000000" w:rsidRPr="00000000">
        <w:rPr>
          <w:rFonts w:ascii="Arial" w:cs="Arial" w:eastAsia="Arial" w:hAnsi="Arial"/>
          <w:sz w:val="24"/>
          <w:szCs w:val="24"/>
          <w:rtl w:val="0"/>
        </w:rPr>
        <w:t xml:space="preserve">O pagamento dos serviços executados pela empresa contratada estará condicionado à efetiva execução da obra e ao ateste da fiscalização técnica independente, observados os critérios, medições e prazos definidos no Termo de Referência e no instrumento contratual, assegurando que os recursos públicos sejam aplicados exclusivamente em serviços devidamente executados e aprovados.</w:t>
      </w:r>
    </w:p>
    <w:p w:rsidR="00000000" w:rsidDel="00000000" w:rsidP="00000000" w:rsidRDefault="00000000" w:rsidRPr="00000000" w14:paraId="000000AC">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13.6. </w:t>
      </w:r>
      <w:r w:rsidDel="00000000" w:rsidR="00000000" w:rsidRPr="00000000">
        <w:rPr>
          <w:rFonts w:ascii="Arial" w:cs="Arial" w:eastAsia="Arial" w:hAnsi="Arial"/>
          <w:sz w:val="24"/>
          <w:szCs w:val="24"/>
          <w:rtl w:val="0"/>
        </w:rPr>
        <w:t xml:space="preserve">Diante do exposto, conclui-se que a contratação proposta é tecnicamente adequada, juridicamente fundamentada e alinhada aos princípios da legalidade, eficiência, economicidade, segurança e interesse público, atendendo ao disposto na Lei nº 14.133/2021, especialmente quanto ao regime de contratação semi-integrada (art. 6º, inciso XXXIII), e assegurando condições adequadas para a execução segura e eficiente da obra de reforma elétrica da Câmara Municipal de Cachoeiras de Macacu/RJ.</w:t>
      </w:r>
      <w:r w:rsidDel="00000000" w:rsidR="00000000" w:rsidRPr="00000000">
        <w:rPr>
          <w:rtl w:val="0"/>
        </w:rPr>
      </w:r>
    </w:p>
    <w:p w:rsidR="00000000" w:rsidDel="00000000" w:rsidP="00000000" w:rsidRDefault="00000000" w:rsidRPr="00000000" w14:paraId="000000AD">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13.7. Diante do exposto, conclui-se que a contratação de empresa especializada em Engenharia Elétrica, sob o regime de contratação semi-integrada, para a execução da obra de reforma das instalações elétricas e aumento de carga elétrica da Câmara Municipal de Cachoeiras de Macacu/RJ, constitui medida necessária e estratégica, voltada à modernização da infraestrutura elétrica predial, à mitigação de riscos operacionais e à garantia da segurança, qualidade e conformidade técnica das instalações, em observância às normas aplicáveis e aos princípios da Administração Pública, especialmente os da legalidade, eficiência, economicidade, transparência e responsabilidade técnica.</w:t>
      </w:r>
    </w:p>
    <w:p w:rsidR="00000000" w:rsidDel="00000000" w:rsidP="00000000" w:rsidRDefault="00000000" w:rsidRPr="00000000" w14:paraId="000000A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 SER adequada a contratação para o atendimento da necessidade a que se destina.</w:t>
        <w:br w:type="textWrapping"/>
        <w:t xml:space="preserve">☐ </w:t>
      </w:r>
      <w:r w:rsidDel="00000000" w:rsidR="00000000" w:rsidRPr="00000000">
        <w:rPr>
          <w:rFonts w:ascii="Arial" w:cs="Arial" w:eastAsia="Arial" w:hAnsi="Arial"/>
          <w:sz w:val="24"/>
          <w:szCs w:val="24"/>
          <w:rtl w:val="0"/>
        </w:rPr>
        <w:t xml:space="preserve">NÃO SER adequada a contratação para o atendimento da necessidade a que se destina.</w:t>
      </w:r>
    </w:p>
    <w:p w:rsidR="00000000" w:rsidDel="00000000" w:rsidP="00000000" w:rsidRDefault="00000000" w:rsidRPr="00000000" w14:paraId="000000AF">
      <w:pPr>
        <w:spacing w:after="240" w:before="240"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sz w:val="24"/>
          <w:szCs w:val="24"/>
          <w:rtl w:val="0"/>
        </w:rPr>
        <w:t xml:space="preserve">achoeiras de Macacu,  13 de Agosto de 2026.</w:t>
      </w:r>
      <w:r w:rsidDel="00000000" w:rsidR="00000000" w:rsidRPr="00000000">
        <w:rPr>
          <w:rtl w:val="0"/>
        </w:rPr>
      </w:r>
    </w:p>
    <w:p w:rsidR="00000000" w:rsidDel="00000000" w:rsidP="00000000" w:rsidRDefault="00000000" w:rsidRPr="00000000" w14:paraId="000000B0">
      <w:pPr>
        <w:spacing w:after="240" w:before="240" w:line="360" w:lineRule="auto"/>
        <w:jc w:val="center"/>
        <w:rPr>
          <w:rFonts w:ascii="Arial" w:cs="Arial" w:eastAsia="Arial" w:hAnsi="Arial"/>
          <w:sz w:val="24"/>
          <w:szCs w:val="24"/>
        </w:rPr>
      </w:pPr>
      <w:r w:rsidDel="00000000" w:rsidR="00000000" w:rsidRPr="00000000">
        <w:rPr>
          <w:rtl w:val="0"/>
        </w:rPr>
      </w:r>
    </w:p>
    <w:tbl>
      <w:tblPr>
        <w:tblStyle w:val="Table22"/>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KARLA KOLIMBROWSKEY</w:t>
            </w:r>
          </w:p>
          <w:p w:rsidR="00000000" w:rsidDel="00000000" w:rsidP="00000000" w:rsidRDefault="00000000" w:rsidRPr="00000000" w14:paraId="000000B2">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Membro de apoio CACL| Matrícula nº 641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LILIAN DA SILVA GARCIA</w:t>
            </w:r>
          </w:p>
          <w:p w:rsidR="00000000" w:rsidDel="00000000" w:rsidP="00000000" w:rsidRDefault="00000000" w:rsidRPr="00000000" w14:paraId="000000B4">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Secretária Geral  | Matrícula nº 802</w:t>
            </w:r>
          </w:p>
          <w:p w:rsidR="00000000" w:rsidDel="00000000" w:rsidP="00000000" w:rsidRDefault="00000000" w:rsidRPr="00000000" w14:paraId="000000B5">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(Demandante)</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B8">
      <w:pPr>
        <w:spacing w:line="360" w:lineRule="auto"/>
        <w:jc w:val="left"/>
        <w:rPr>
          <w:rFonts w:ascii="Arial" w:cs="Arial" w:eastAsia="Arial" w:hAnsi="Arial"/>
          <w:b w:val="1"/>
          <w:bCs w:val="1"/>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0BF">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0C0">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2025.v.1</w:t>
    </w:r>
  </w:p>
  <w:p w:rsidR="00000000" w:rsidDel="00000000" w:rsidP="00000000" w:rsidRDefault="00000000" w:rsidRPr="00000000" w14:paraId="000000C1">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b w:val="1"/>
        <w:bCs w:val="1"/>
        <w:i w:val="0"/>
        <w:iCs w:val="0"/>
        <w:smallCaps w:val="0"/>
        <w:strike w:val="0"/>
        <w:color w:val="000000"/>
        <w:sz w:val="26"/>
        <w:szCs w:val="2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6"/>
        <w:szCs w:val="26"/>
        <w:u w:val="none"/>
        <w:shd w:fill="auto" w:val="clear"/>
        <w:vertAlign w:val="baseline"/>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b w:val="1"/>
        <w:bCs w:val="1"/>
        <w:sz w:val="26"/>
        <w:szCs w:val="26"/>
      </w:rPr>
    </w:pPr>
    <w:r w:rsidDel="00000000" w:rsidR="00000000" w:rsidRPr="00000000">
      <w:rPr>
        <w:rFonts w:ascii="Arial" w:cs="Arial" w:eastAsia="Arial" w:hAnsi="Arial"/>
        <w:b w:val="1"/>
        <w:bCs w:val="1"/>
        <w:i w:val="0"/>
        <w:iCs w:val="0"/>
        <w:smallCaps w:val="0"/>
        <w:strike w:val="0"/>
        <w:color w:val="000000"/>
        <w:sz w:val="26"/>
        <w:szCs w:val="26"/>
        <w:u w:val="none"/>
        <w:shd w:fill="auto" w:val="clear"/>
        <w:vertAlign w:val="baseline"/>
        <w:rtl w:val="0"/>
      </w:rPr>
      <w:t xml:space="preserve">CÂMARA MUNICIPAL DE CACHOEIRAS DE MACAC</w:t>
    </w:r>
    <w:r w:rsidDel="00000000" w:rsidR="00000000" w:rsidRPr="00000000">
      <w:rPr>
        <w:rFonts w:ascii="Arial" w:cs="Arial" w:eastAsia="Arial" w:hAnsi="Arial"/>
        <w:b w:val="1"/>
        <w:bCs w:val="1"/>
        <w:sz w:val="26"/>
        <w:szCs w:val="26"/>
        <w:rtl w:val="0"/>
      </w:rPr>
      <w:t xml:space="preserve">U</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Licitação e Contratos Administrativos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0" w:right="0" w:firstLine="0"/>
      <w:jc w:val="center"/>
      <w:rPr>
        <w:rFonts w:ascii="Arial" w:cs="Arial" w:eastAsia="Arial" w:hAnsi="Arial"/>
        <w:sz w:val="22"/>
        <w:szCs w:val="22"/>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CellMar/>
    </w:tblPr>
    <w:tcPr>
      <w:shd w:fill="212121" w:val="clear"/>
    </w:tc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